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7C3E9" w14:textId="1CE3455E" w:rsidR="004D325F" w:rsidRPr="00560E20" w:rsidRDefault="00560E20" w:rsidP="00652A47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0E20">
        <w:rPr>
          <w:rFonts w:ascii="Arial" w:hAnsi="Arial" w:cs="Arial"/>
          <w:b/>
          <w:sz w:val="24"/>
          <w:szCs w:val="24"/>
        </w:rPr>
        <w:t>GRADUATION PERCEPTION TOWARDS INSTRUCTIONAL METHODS OF EMERGENCY MEDICINE: AFFECTING THEIR SELF-CONFIDENCE IN EMERGENCY DEPARTMENTS</w:t>
      </w:r>
    </w:p>
    <w:p w14:paraId="53438E85" w14:textId="77777777" w:rsidR="00870413" w:rsidRPr="00560E20" w:rsidRDefault="00870413" w:rsidP="00652A47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commentRangeStart w:id="0"/>
      <w:r w:rsidRPr="00560E20">
        <w:rPr>
          <w:rFonts w:ascii="Arial" w:hAnsi="Arial" w:cs="Arial"/>
          <w:b/>
          <w:sz w:val="24"/>
          <w:szCs w:val="24"/>
        </w:rPr>
        <w:t>Emily Paterson</w:t>
      </w:r>
      <w:r w:rsidRPr="00560E20">
        <w:rPr>
          <w:rFonts w:ascii="Arial" w:hAnsi="Arial" w:cs="Arial"/>
          <w:b/>
          <w:sz w:val="24"/>
          <w:szCs w:val="24"/>
          <w:vertAlign w:val="superscript"/>
        </w:rPr>
        <w:t>1*</w:t>
      </w:r>
      <w:r w:rsidRPr="00560E20">
        <w:rPr>
          <w:rFonts w:ascii="Arial" w:hAnsi="Arial" w:cs="Arial"/>
          <w:b/>
          <w:sz w:val="24"/>
          <w:szCs w:val="24"/>
        </w:rPr>
        <w:t>, Ffrederick Anthony</w:t>
      </w:r>
      <w:r w:rsidRPr="00560E2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560E20">
        <w:rPr>
          <w:rFonts w:ascii="Arial" w:hAnsi="Arial" w:cs="Arial"/>
          <w:b/>
          <w:sz w:val="24"/>
          <w:szCs w:val="24"/>
        </w:rPr>
        <w:t>, and Emily Morgan</w:t>
      </w:r>
      <w:r w:rsidRPr="00560E20">
        <w:rPr>
          <w:rFonts w:ascii="Arial" w:hAnsi="Arial" w:cs="Arial"/>
          <w:b/>
          <w:sz w:val="24"/>
          <w:szCs w:val="24"/>
          <w:vertAlign w:val="superscript"/>
        </w:rPr>
        <w:t>2,3</w:t>
      </w:r>
      <w:commentRangeEnd w:id="0"/>
      <w:r w:rsidR="00560E20" w:rsidRPr="00560E20">
        <w:rPr>
          <w:rStyle w:val="CommentReference"/>
          <w:rFonts w:ascii="Arial" w:hAnsi="Arial" w:cs="Arial"/>
        </w:rPr>
        <w:commentReference w:id="0"/>
      </w:r>
    </w:p>
    <w:p w14:paraId="61BF6C17" w14:textId="77777777" w:rsidR="00870413" w:rsidRPr="00560E20" w:rsidRDefault="00870413" w:rsidP="00652A4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  <w:vertAlign w:val="superscript"/>
        </w:rPr>
        <w:t>1</w:t>
      </w:r>
      <w:r w:rsidRPr="00560E20">
        <w:rPr>
          <w:rFonts w:ascii="Arial" w:hAnsi="Arial" w:cs="Arial"/>
          <w:sz w:val="24"/>
          <w:szCs w:val="24"/>
        </w:rPr>
        <w:t>The University of Bristol</w:t>
      </w:r>
    </w:p>
    <w:p w14:paraId="07A29E27" w14:textId="77777777" w:rsidR="00870413" w:rsidRPr="00560E20" w:rsidRDefault="00870413" w:rsidP="00652A4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  <w:vertAlign w:val="superscript"/>
        </w:rPr>
        <w:t>2</w:t>
      </w:r>
      <w:r w:rsidRPr="00560E20">
        <w:rPr>
          <w:rFonts w:ascii="Arial" w:hAnsi="Arial" w:cs="Arial"/>
          <w:sz w:val="24"/>
          <w:szCs w:val="24"/>
        </w:rPr>
        <w:t>The University of Exeter</w:t>
      </w:r>
    </w:p>
    <w:p w14:paraId="0499F1F3" w14:textId="15221944" w:rsidR="00870413" w:rsidRPr="00560E20" w:rsidRDefault="00870413" w:rsidP="00652A4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  <w:vertAlign w:val="superscript"/>
        </w:rPr>
        <w:t>3</w:t>
      </w:r>
      <w:r w:rsidRPr="00560E20">
        <w:rPr>
          <w:rFonts w:ascii="Arial" w:hAnsi="Arial" w:cs="Arial"/>
          <w:sz w:val="24"/>
          <w:szCs w:val="24"/>
        </w:rPr>
        <w:t>Brit</w:t>
      </w:r>
      <w:r w:rsidR="004974F5">
        <w:rPr>
          <w:rFonts w:ascii="Arial" w:hAnsi="Arial" w:cs="Arial"/>
          <w:sz w:val="24"/>
          <w:szCs w:val="24"/>
        </w:rPr>
        <w:t>ish Association of Romantic Stud</w:t>
      </w:r>
      <w:r w:rsidRPr="00560E20">
        <w:rPr>
          <w:rFonts w:ascii="Arial" w:hAnsi="Arial" w:cs="Arial"/>
          <w:sz w:val="24"/>
          <w:szCs w:val="24"/>
        </w:rPr>
        <w:t>ies</w:t>
      </w:r>
    </w:p>
    <w:p w14:paraId="20E39819" w14:textId="5ED8D8C9" w:rsidR="00870413" w:rsidRPr="00560E20" w:rsidRDefault="00870413" w:rsidP="00652A4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commentRangeStart w:id="1"/>
      <w:r w:rsidRPr="00560E20">
        <w:rPr>
          <w:rFonts w:ascii="Arial" w:hAnsi="Arial" w:cs="Arial"/>
          <w:sz w:val="24"/>
          <w:szCs w:val="24"/>
        </w:rPr>
        <w:t>*Corresponding Author: Emily Paterson. Emai</w:t>
      </w:r>
      <w:r w:rsidR="004974F5">
        <w:rPr>
          <w:rFonts w:ascii="Arial" w:hAnsi="Arial" w:cs="Arial"/>
          <w:sz w:val="24"/>
          <w:szCs w:val="24"/>
        </w:rPr>
        <w:t>l</w:t>
      </w:r>
      <w:r w:rsidRPr="00560E20">
        <w:rPr>
          <w:rFonts w:ascii="Arial" w:hAnsi="Arial" w:cs="Arial"/>
          <w:sz w:val="24"/>
          <w:szCs w:val="24"/>
        </w:rPr>
        <w:t>: e.paterson@instituition.com</w:t>
      </w:r>
      <w:commentRangeEnd w:id="1"/>
      <w:r w:rsidRPr="00560E20">
        <w:rPr>
          <w:rStyle w:val="CommentReference"/>
          <w:rFonts w:ascii="Arial" w:hAnsi="Arial" w:cs="Arial"/>
          <w:sz w:val="24"/>
          <w:szCs w:val="24"/>
        </w:rPr>
        <w:commentReference w:id="1"/>
      </w:r>
    </w:p>
    <w:p w14:paraId="564EBFFC" w14:textId="77777777" w:rsidR="00870413" w:rsidRPr="00560E20" w:rsidRDefault="00870413" w:rsidP="00652A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281CA3" w14:textId="77777777" w:rsidR="00870413" w:rsidRPr="00560E20" w:rsidRDefault="00870413" w:rsidP="00652A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DF56E1" w14:textId="77777777" w:rsidR="00870413" w:rsidRPr="00560E20" w:rsidRDefault="00870413" w:rsidP="00652A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0E20">
        <w:rPr>
          <w:rFonts w:ascii="Arial" w:hAnsi="Arial" w:cs="Arial"/>
          <w:b/>
          <w:sz w:val="24"/>
          <w:szCs w:val="24"/>
        </w:rPr>
        <w:t>Abstracts</w:t>
      </w:r>
    </w:p>
    <w:p w14:paraId="7214E262" w14:textId="77777777" w:rsidR="00870413" w:rsidRPr="00560E20" w:rsidRDefault="00870413" w:rsidP="00652A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3DB221" w14:textId="4D06A18D" w:rsidR="00870413" w:rsidRPr="00560E20" w:rsidRDefault="00D342F0" w:rsidP="00652A47">
      <w:pPr>
        <w:pStyle w:val="BodyText"/>
        <w:jc w:val="both"/>
        <w:rPr>
          <w:sz w:val="24"/>
          <w:szCs w:val="24"/>
        </w:rPr>
      </w:pPr>
      <w:r w:rsidRPr="00560E20">
        <w:rPr>
          <w:b/>
          <w:sz w:val="24"/>
          <w:szCs w:val="24"/>
          <w:lang w:val="id-ID"/>
        </w:rPr>
        <w:t>Introduction</w:t>
      </w:r>
      <w:r w:rsidRPr="00560E20">
        <w:rPr>
          <w:sz w:val="24"/>
          <w:szCs w:val="24"/>
          <w:lang w:val="id-ID"/>
        </w:rPr>
        <w:t xml:space="preserve">: </w:t>
      </w:r>
      <w:r w:rsidR="00D213D5" w:rsidRPr="00560E20">
        <w:rPr>
          <w:sz w:val="24"/>
          <w:szCs w:val="24"/>
        </w:rPr>
        <w:t>An abstract should be b</w:t>
      </w:r>
      <w:r w:rsidR="00540EB6" w:rsidRPr="00560E20">
        <w:rPr>
          <w:sz w:val="24"/>
          <w:szCs w:val="24"/>
        </w:rPr>
        <w:t>etween 150 and 250</w:t>
      </w:r>
      <w:r w:rsidR="00560E20" w:rsidRPr="00560E20">
        <w:rPr>
          <w:spacing w:val="5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words.</w:t>
      </w:r>
      <w:r w:rsidR="00D213D5" w:rsidRPr="00560E20">
        <w:rPr>
          <w:sz w:val="24"/>
          <w:szCs w:val="24"/>
          <w:lang w:val="id-ID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ab</w:t>
      </w:r>
      <w:r w:rsidR="00540EB6" w:rsidRPr="00560E20">
        <w:rPr>
          <w:sz w:val="24"/>
          <w:szCs w:val="24"/>
        </w:rPr>
        <w:t>stract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help</w:t>
      </w:r>
      <w:r w:rsidR="00540EB6" w:rsidRPr="00560E20">
        <w:rPr>
          <w:sz w:val="24"/>
          <w:szCs w:val="24"/>
        </w:rPr>
        <w:t>s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potential</w:t>
      </w:r>
      <w:r w:rsidR="00540EB6" w:rsidRPr="00560E20">
        <w:rPr>
          <w:spacing w:val="-1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readers</w:t>
      </w:r>
      <w:r w:rsidR="00540EB6" w:rsidRPr="00560E20">
        <w:rPr>
          <w:spacing w:val="-1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evaluate</w:t>
      </w:r>
      <w:r w:rsidR="00540EB6" w:rsidRPr="00560E20">
        <w:rPr>
          <w:spacing w:val="-1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your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research</w:t>
      </w:r>
      <w:r w:rsidR="00540EB6" w:rsidRPr="00560E20">
        <w:rPr>
          <w:spacing w:val="-1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q</w:t>
      </w:r>
      <w:r w:rsidR="00540EB6" w:rsidRPr="00560E20">
        <w:rPr>
          <w:sz w:val="24"/>
          <w:szCs w:val="24"/>
        </w:rPr>
        <w:t>uickly,</w:t>
      </w:r>
      <w:r w:rsidR="00540EB6" w:rsidRPr="00560E20">
        <w:rPr>
          <w:spacing w:val="-2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allowing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them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to</w:t>
      </w:r>
      <w:r w:rsidR="00540EB6" w:rsidRPr="00560E20">
        <w:rPr>
          <w:spacing w:val="-2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ascertain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 purpose</w:t>
      </w:r>
      <w:r w:rsidR="00540EB6" w:rsidRPr="00560E20">
        <w:rPr>
          <w:spacing w:val="-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of</w:t>
      </w:r>
      <w:r w:rsidR="00540EB6" w:rsidRPr="00560E20">
        <w:rPr>
          <w:spacing w:val="-2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your</w:t>
      </w:r>
      <w:r w:rsidR="00540EB6" w:rsidRPr="00560E20">
        <w:rPr>
          <w:spacing w:val="-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article</w:t>
      </w:r>
      <w:r w:rsidR="00540EB6" w:rsidRPr="00560E20">
        <w:rPr>
          <w:spacing w:val="-1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or</w:t>
      </w:r>
      <w:r w:rsidR="00540EB6" w:rsidRPr="00560E20">
        <w:rPr>
          <w:spacing w:val="-1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pap</w:t>
      </w:r>
      <w:r w:rsidR="00540EB6" w:rsidRPr="00560E20">
        <w:rPr>
          <w:sz w:val="24"/>
          <w:szCs w:val="24"/>
        </w:rPr>
        <w:t>er,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wid</w:t>
      </w:r>
      <w:r w:rsidR="00540EB6" w:rsidRPr="00560E20">
        <w:rPr>
          <w:sz w:val="24"/>
          <w:szCs w:val="24"/>
        </w:rPr>
        <w:t>er</w:t>
      </w:r>
      <w:r w:rsidR="00540EB6" w:rsidRPr="00560E20">
        <w:rPr>
          <w:spacing w:val="-1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field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it</w:t>
      </w:r>
      <w:r w:rsidR="00540EB6" w:rsidRPr="00560E20">
        <w:rPr>
          <w:spacing w:val="-2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relates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to,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</w:t>
      </w:r>
      <w:r w:rsidR="00540EB6" w:rsidRPr="00560E20">
        <w:rPr>
          <w:spacing w:val="-1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special</w:t>
      </w:r>
      <w:r w:rsidR="00540EB6" w:rsidRPr="00560E20">
        <w:rPr>
          <w:spacing w:val="-1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significance</w:t>
      </w:r>
      <w:r w:rsidR="00540EB6" w:rsidRPr="00560E20">
        <w:rPr>
          <w:spacing w:val="-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</w:t>
      </w:r>
      <w:r w:rsidR="00540EB6" w:rsidRPr="00560E20">
        <w:rPr>
          <w:spacing w:val="-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value</w:t>
      </w:r>
      <w:r w:rsidR="00540EB6" w:rsidRPr="00560E20">
        <w:rPr>
          <w:spacing w:val="-1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of this part</w:t>
      </w:r>
      <w:r w:rsidR="00540EB6" w:rsidRPr="00560E20">
        <w:rPr>
          <w:sz w:val="24"/>
          <w:szCs w:val="24"/>
        </w:rPr>
        <w:t>icular piece of research. The Ab</w:t>
      </w:r>
      <w:r w:rsidR="00540EB6" w:rsidRPr="00560E20">
        <w:rPr>
          <w:sz w:val="24"/>
          <w:szCs w:val="24"/>
        </w:rPr>
        <w:t>stract is therefo</w:t>
      </w:r>
      <w:r w:rsidR="00540EB6" w:rsidRPr="00560E20">
        <w:rPr>
          <w:sz w:val="24"/>
          <w:szCs w:val="24"/>
        </w:rPr>
        <w:t>re key to attracting readers and</w:t>
      </w:r>
      <w:r w:rsidR="00540EB6" w:rsidRPr="00560E20">
        <w:rPr>
          <w:sz w:val="24"/>
          <w:szCs w:val="24"/>
        </w:rPr>
        <w:t xml:space="preserve"> hopefully citations - </w:t>
      </w:r>
      <w:r w:rsidR="00540EB6" w:rsidRPr="00560E20">
        <w:rPr>
          <w:color w:val="212121"/>
          <w:sz w:val="24"/>
          <w:szCs w:val="24"/>
        </w:rPr>
        <w:t>and</w:t>
      </w:r>
      <w:r w:rsidR="00540EB6" w:rsidRPr="00560E20">
        <w:rPr>
          <w:color w:val="212121"/>
          <w:sz w:val="24"/>
          <w:szCs w:val="24"/>
        </w:rPr>
        <w:t xml:space="preserve"> </w:t>
      </w:r>
      <w:r w:rsidR="00540EB6" w:rsidRPr="00560E20">
        <w:rPr>
          <w:color w:val="1C1C1C"/>
          <w:sz w:val="24"/>
          <w:szCs w:val="24"/>
        </w:rPr>
        <w:t>citation</w:t>
      </w:r>
      <w:r w:rsidR="00540EB6" w:rsidRPr="00560E20">
        <w:rPr>
          <w:color w:val="1C1C1C"/>
          <w:sz w:val="24"/>
          <w:szCs w:val="24"/>
        </w:rPr>
        <w:t>s can greatly increase your cred</w:t>
      </w:r>
      <w:r w:rsidR="00540EB6" w:rsidRPr="00560E20">
        <w:rPr>
          <w:color w:val="1C1C1C"/>
          <w:sz w:val="24"/>
          <w:szCs w:val="24"/>
        </w:rPr>
        <w:t>ibility in your</w:t>
      </w:r>
      <w:r w:rsidR="00540EB6" w:rsidRPr="00560E20">
        <w:rPr>
          <w:color w:val="1C1C1C"/>
          <w:spacing w:val="59"/>
          <w:sz w:val="24"/>
          <w:szCs w:val="24"/>
        </w:rPr>
        <w:t xml:space="preserve"> </w:t>
      </w:r>
      <w:r w:rsidR="00540EB6" w:rsidRPr="00560E20">
        <w:rPr>
          <w:color w:val="1C1C1C"/>
          <w:sz w:val="24"/>
          <w:szCs w:val="24"/>
        </w:rPr>
        <w:t>field.</w:t>
      </w:r>
      <w:r w:rsidR="00540EB6" w:rsidRPr="00560E20">
        <w:rPr>
          <w:color w:val="1C1C1C"/>
          <w:sz w:val="24"/>
          <w:szCs w:val="24"/>
          <w:lang w:val="id-ID"/>
        </w:rPr>
        <w:t xml:space="preserve"> </w:t>
      </w:r>
      <w:r w:rsidRPr="00560E20">
        <w:rPr>
          <w:b/>
          <w:color w:val="1C1C1C"/>
          <w:sz w:val="24"/>
          <w:szCs w:val="24"/>
          <w:lang w:val="id-ID"/>
        </w:rPr>
        <w:t>Methodology</w:t>
      </w:r>
      <w:r w:rsidRPr="00560E20">
        <w:rPr>
          <w:color w:val="1C1C1C"/>
          <w:sz w:val="24"/>
          <w:szCs w:val="24"/>
          <w:lang w:val="id-ID"/>
        </w:rPr>
        <w:t xml:space="preserve">: </w:t>
      </w:r>
      <w:r w:rsidR="00540EB6" w:rsidRPr="00560E20">
        <w:rPr>
          <w:sz w:val="24"/>
          <w:szCs w:val="24"/>
        </w:rPr>
        <w:t>Where possible, avoid using the Ab</w:t>
      </w:r>
      <w:r w:rsidR="00540EB6" w:rsidRPr="00560E20">
        <w:rPr>
          <w:sz w:val="24"/>
          <w:szCs w:val="24"/>
        </w:rPr>
        <w:t>stract as the first paragraph of the Introduction. It has a different function</w:t>
      </w:r>
      <w:r w:rsidR="00540EB6" w:rsidRPr="00560E20">
        <w:rPr>
          <w:spacing w:val="-1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from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Introauction</w:t>
      </w:r>
      <w:r w:rsidR="00540EB6" w:rsidRPr="00560E20">
        <w:rPr>
          <w:spacing w:val="-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should</w:t>
      </w:r>
      <w:r w:rsidR="00540EB6" w:rsidRPr="00560E20">
        <w:rPr>
          <w:spacing w:val="-1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oe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structures</w:t>
      </w:r>
      <w:r w:rsidR="00540EB6" w:rsidRPr="00560E20">
        <w:rPr>
          <w:spacing w:val="-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aifferently.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Moreover,</w:t>
      </w:r>
      <w:r w:rsidR="00540EB6" w:rsidRPr="00560E20">
        <w:rPr>
          <w:spacing w:val="-16"/>
          <w:sz w:val="24"/>
          <w:szCs w:val="24"/>
        </w:rPr>
        <w:t xml:space="preserve"> </w:t>
      </w:r>
      <w:proofErr w:type="spellStart"/>
      <w:r w:rsidR="00540EB6" w:rsidRPr="00560E20">
        <w:rPr>
          <w:sz w:val="24"/>
          <w:szCs w:val="24"/>
        </w:rPr>
        <w:t>re</w:t>
      </w:r>
      <w:r w:rsidR="00540EB6" w:rsidRPr="00560E20">
        <w:rPr>
          <w:sz w:val="24"/>
          <w:szCs w:val="24"/>
        </w:rPr>
        <w:t>a</w:t>
      </w:r>
      <w:proofErr w:type="spellEnd"/>
      <w:r w:rsidR="00540EB6" w:rsidRPr="00560E20">
        <w:rPr>
          <w:sz w:val="24"/>
          <w:szCs w:val="24"/>
          <w:lang w:val="id-ID"/>
        </w:rPr>
        <w:t>d</w:t>
      </w:r>
      <w:proofErr w:type="spellStart"/>
      <w:r w:rsidR="00540EB6" w:rsidRPr="00560E20">
        <w:rPr>
          <w:sz w:val="24"/>
          <w:szCs w:val="24"/>
        </w:rPr>
        <w:t>ers</w:t>
      </w:r>
      <w:proofErr w:type="spellEnd"/>
      <w:r w:rsidR="00540EB6" w:rsidRPr="00560E20">
        <w:rPr>
          <w:spacing w:val="-1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will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get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b</w:t>
      </w:r>
      <w:r w:rsidR="00540EB6" w:rsidRPr="00560E20">
        <w:rPr>
          <w:sz w:val="24"/>
          <w:szCs w:val="24"/>
        </w:rPr>
        <w:t>ored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of the</w:t>
      </w:r>
      <w:r w:rsidR="00540EB6" w:rsidRPr="00560E20">
        <w:rPr>
          <w:spacing w:val="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repetition</w:t>
      </w:r>
      <w:r w:rsidR="00540EB6" w:rsidRPr="00560E20">
        <w:rPr>
          <w:sz w:val="24"/>
          <w:szCs w:val="24"/>
          <w:lang w:val="id-ID"/>
        </w:rPr>
        <w:t>.</w:t>
      </w:r>
      <w:r w:rsidR="00540EB6" w:rsidRPr="00560E20">
        <w:rPr>
          <w:sz w:val="24"/>
          <w:szCs w:val="24"/>
        </w:rPr>
        <w:t xml:space="preserve"> Rememb</w:t>
      </w:r>
      <w:r w:rsidR="00540EB6" w:rsidRPr="00560E20">
        <w:rPr>
          <w:sz w:val="24"/>
          <w:szCs w:val="24"/>
        </w:rPr>
        <w:t>er</w:t>
      </w:r>
      <w:r w:rsidR="00540EB6" w:rsidRPr="00560E20">
        <w:rPr>
          <w:spacing w:val="-13"/>
          <w:sz w:val="24"/>
          <w:szCs w:val="24"/>
        </w:rPr>
        <w:t xml:space="preserve"> </w:t>
      </w:r>
      <w:r w:rsidR="00540EB6" w:rsidRPr="00560E20">
        <w:rPr>
          <w:w w:val="90"/>
          <w:sz w:val="24"/>
          <w:szCs w:val="24"/>
        </w:rPr>
        <w:t>—</w:t>
      </w:r>
      <w:r w:rsidR="00540EB6" w:rsidRPr="00560E20">
        <w:rPr>
          <w:spacing w:val="-19"/>
          <w:w w:val="9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some</w:t>
      </w:r>
      <w:r w:rsidR="00540EB6" w:rsidRPr="00560E20">
        <w:rPr>
          <w:spacing w:val="-2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people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will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only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read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your</w:t>
      </w:r>
      <w:r w:rsidR="00540EB6" w:rsidRPr="00560E20">
        <w:rPr>
          <w:spacing w:val="-1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Abstract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nothing</w:t>
      </w:r>
      <w:r w:rsidR="00540EB6" w:rsidRPr="00560E20">
        <w:rPr>
          <w:spacing w:val="-1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else,</w:t>
      </w:r>
      <w:r w:rsidR="00540EB6" w:rsidRPr="00560E20">
        <w:rPr>
          <w:spacing w:val="-2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so</w:t>
      </w:r>
      <w:r w:rsidR="00540EB6" w:rsidRPr="00560E20">
        <w:rPr>
          <w:spacing w:val="-2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it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is</w:t>
      </w:r>
      <w:r w:rsidR="00540EB6" w:rsidRPr="00560E20">
        <w:rPr>
          <w:spacing w:val="-2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important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it contains all the relevant infor</w:t>
      </w:r>
      <w:r w:rsidR="00D213D5" w:rsidRPr="00560E20">
        <w:rPr>
          <w:sz w:val="24"/>
          <w:szCs w:val="24"/>
        </w:rPr>
        <w:t>mation for them to evaluate you</w:t>
      </w:r>
      <w:r w:rsidR="00540EB6" w:rsidRPr="00560E20">
        <w:rPr>
          <w:spacing w:val="5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research.</w:t>
      </w:r>
      <w:r w:rsidR="00D213D5" w:rsidRPr="00560E20">
        <w:rPr>
          <w:sz w:val="24"/>
          <w:szCs w:val="24"/>
          <w:lang w:val="id-ID"/>
        </w:rPr>
        <w:t xml:space="preserve"> </w:t>
      </w:r>
      <w:r w:rsidRPr="00560E20">
        <w:rPr>
          <w:b/>
          <w:sz w:val="24"/>
          <w:szCs w:val="24"/>
          <w:lang w:val="id-ID"/>
        </w:rPr>
        <w:t>Research findings</w:t>
      </w:r>
      <w:r w:rsidRPr="00560E20">
        <w:rPr>
          <w:sz w:val="24"/>
          <w:szCs w:val="24"/>
          <w:lang w:val="id-ID"/>
        </w:rPr>
        <w:t>:</w:t>
      </w:r>
      <w:r w:rsidR="00540EB6" w:rsidRPr="00560E20">
        <w:rPr>
          <w:sz w:val="24"/>
          <w:szCs w:val="24"/>
        </w:rPr>
        <w:t>For</w:t>
      </w:r>
      <w:r w:rsidR="00540EB6" w:rsidRPr="00560E20">
        <w:rPr>
          <w:spacing w:val="-2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scientific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articles,</w:t>
      </w:r>
      <w:r w:rsidR="00540EB6" w:rsidRPr="00560E20">
        <w:rPr>
          <w:spacing w:val="-3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2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Abstract</w:t>
      </w:r>
      <w:r w:rsidR="00540EB6" w:rsidRPr="00560E20">
        <w:rPr>
          <w:spacing w:val="-26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should</w:t>
      </w:r>
      <w:r w:rsidR="00540EB6" w:rsidRPr="00560E20">
        <w:rPr>
          <w:spacing w:val="-17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includ</w:t>
      </w:r>
      <w:r w:rsidR="00540EB6" w:rsidRPr="00560E20">
        <w:rPr>
          <w:sz w:val="24"/>
          <w:szCs w:val="24"/>
        </w:rPr>
        <w:t>e</w:t>
      </w:r>
      <w:r w:rsidR="00540EB6" w:rsidRPr="00560E20">
        <w:rPr>
          <w:spacing w:val="-2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introd</w:t>
      </w:r>
      <w:r w:rsidR="00540EB6" w:rsidRPr="00560E20">
        <w:rPr>
          <w:sz w:val="24"/>
          <w:szCs w:val="24"/>
        </w:rPr>
        <w:t>uction,</w:t>
      </w:r>
      <w:r w:rsidR="00540EB6" w:rsidRPr="00560E20">
        <w:rPr>
          <w:spacing w:val="-26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method</w:t>
      </w:r>
      <w:r w:rsidR="00540EB6" w:rsidRPr="00560E20">
        <w:rPr>
          <w:sz w:val="24"/>
          <w:szCs w:val="24"/>
        </w:rPr>
        <w:t>ology,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research</w:t>
      </w:r>
      <w:r w:rsidR="00540EB6" w:rsidRPr="00560E20">
        <w:rPr>
          <w:spacing w:val="-1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findings,</w:t>
      </w:r>
      <w:r w:rsidR="00540EB6" w:rsidRPr="00560E20">
        <w:rPr>
          <w:spacing w:val="-28"/>
          <w:sz w:val="24"/>
          <w:szCs w:val="24"/>
        </w:rPr>
        <w:t xml:space="preserve"> </w:t>
      </w:r>
      <w:r w:rsidR="00444127" w:rsidRPr="00560E20">
        <w:rPr>
          <w:sz w:val="24"/>
          <w:szCs w:val="24"/>
        </w:rPr>
        <w:t xml:space="preserve">the </w:t>
      </w:r>
      <w:r w:rsidR="00540EB6" w:rsidRPr="00560E20">
        <w:rPr>
          <w:sz w:val="24"/>
          <w:szCs w:val="24"/>
        </w:rPr>
        <w:t xml:space="preserve">conclusions which can </w:t>
      </w:r>
      <w:r w:rsidR="00D213D5" w:rsidRPr="00560E20">
        <w:rPr>
          <w:sz w:val="24"/>
          <w:szCs w:val="24"/>
        </w:rPr>
        <w:t>be drawn from these results, and</w:t>
      </w:r>
      <w:r w:rsidR="00540EB6" w:rsidRPr="00560E20">
        <w:rPr>
          <w:sz w:val="24"/>
          <w:szCs w:val="24"/>
        </w:rPr>
        <w:t xml:space="preserve"> why this research</w:t>
      </w:r>
      <w:r w:rsidR="00540EB6" w:rsidRPr="00560E20">
        <w:rPr>
          <w:spacing w:val="-1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matters.</w:t>
      </w:r>
      <w:r w:rsidR="00540EB6" w:rsidRPr="00560E20">
        <w:rPr>
          <w:sz w:val="24"/>
          <w:szCs w:val="24"/>
          <w:lang w:val="id-ID"/>
        </w:rPr>
        <w:t xml:space="preserve"> </w:t>
      </w:r>
      <w:r w:rsidR="00540EB6" w:rsidRPr="00560E20">
        <w:rPr>
          <w:sz w:val="24"/>
          <w:szCs w:val="24"/>
        </w:rPr>
        <w:t>For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non-scientific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articles,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2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Abstract</w:t>
      </w:r>
      <w:r w:rsidR="00540EB6" w:rsidRPr="00560E20">
        <w:rPr>
          <w:spacing w:val="-18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should</w:t>
      </w:r>
      <w:r w:rsidR="00540EB6" w:rsidRPr="00560E20">
        <w:rPr>
          <w:spacing w:val="-1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provide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</w:t>
      </w:r>
      <w:r w:rsidR="00540EB6" w:rsidRPr="00560E20">
        <w:rPr>
          <w:spacing w:val="-1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overview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of</w:t>
      </w:r>
      <w:r w:rsidR="00540EB6" w:rsidRPr="00560E20">
        <w:rPr>
          <w:spacing w:val="-31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wider</w:t>
      </w:r>
      <w:r w:rsidR="00540EB6" w:rsidRPr="00560E20">
        <w:rPr>
          <w:spacing w:val="-1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academic</w:t>
      </w:r>
      <w:r w:rsidR="00540EB6" w:rsidRPr="00560E20">
        <w:rPr>
          <w:spacing w:val="-8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field</w:t>
      </w:r>
      <w:r w:rsidR="00540EB6" w:rsidRPr="00560E20">
        <w:rPr>
          <w:sz w:val="24"/>
          <w:szCs w:val="24"/>
        </w:rPr>
        <w:t>,</w:t>
      </w:r>
      <w:r w:rsidR="00540EB6" w:rsidRPr="00560E20">
        <w:rPr>
          <w:spacing w:val="-2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gap in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that</w:t>
      </w:r>
      <w:r w:rsidR="00540EB6" w:rsidRPr="00560E20">
        <w:rPr>
          <w:spacing w:val="-20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field</w:t>
      </w:r>
      <w:r w:rsidR="00540EB6" w:rsidRPr="00560E20">
        <w:rPr>
          <w:spacing w:val="-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which</w:t>
      </w:r>
      <w:r w:rsidR="00540EB6" w:rsidRPr="00560E20">
        <w:rPr>
          <w:spacing w:val="-1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2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study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fills</w:t>
      </w:r>
      <w:r w:rsidR="00540EB6" w:rsidRPr="00560E20">
        <w:rPr>
          <w:spacing w:val="-23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(or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error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9"/>
          <w:sz w:val="24"/>
          <w:szCs w:val="24"/>
        </w:rPr>
        <w:t xml:space="preserve"> </w:t>
      </w:r>
      <w:r w:rsidR="00D213D5" w:rsidRPr="00560E20">
        <w:rPr>
          <w:sz w:val="24"/>
          <w:szCs w:val="24"/>
        </w:rPr>
        <w:t>stud</w:t>
      </w:r>
      <w:r w:rsidR="00540EB6" w:rsidRPr="00560E20">
        <w:rPr>
          <w:sz w:val="24"/>
          <w:szCs w:val="24"/>
        </w:rPr>
        <w:t>y</w:t>
      </w:r>
      <w:r w:rsidR="00540EB6"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add</w:t>
      </w:r>
      <w:r w:rsidR="00540EB6" w:rsidRPr="00560E20">
        <w:rPr>
          <w:sz w:val="24"/>
          <w:szCs w:val="24"/>
        </w:rPr>
        <w:t>resses),</w:t>
      </w:r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</w:t>
      </w:r>
      <w:r w:rsidR="00540EB6" w:rsidRPr="00560E20">
        <w:rPr>
          <w:spacing w:val="-2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relevance</w:t>
      </w:r>
      <w:r w:rsidR="00540EB6" w:rsidRPr="00560E20">
        <w:rPr>
          <w:spacing w:val="-9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of</w:t>
      </w:r>
      <w:r w:rsidR="00540EB6" w:rsidRPr="00560E20">
        <w:rPr>
          <w:spacing w:val="-2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18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research</w:t>
      </w:r>
      <w:r w:rsidR="00540EB6" w:rsidRPr="00560E20">
        <w:rPr>
          <w:spacing w:val="-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for</w:t>
      </w:r>
      <w:r w:rsidR="00540EB6" w:rsidRPr="00560E20">
        <w:rPr>
          <w:spacing w:val="-2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 academic</w:t>
      </w:r>
      <w:r w:rsidR="00540EB6" w:rsidRPr="00560E20">
        <w:rPr>
          <w:spacing w:val="3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community.</w:t>
      </w:r>
      <w:r w:rsidR="00540EB6" w:rsidRPr="00560E20">
        <w:rPr>
          <w:sz w:val="24"/>
          <w:szCs w:val="24"/>
          <w:lang w:val="id-ID"/>
        </w:rPr>
        <w:t xml:space="preserve"> </w:t>
      </w:r>
      <w:r w:rsidRPr="00560E20">
        <w:rPr>
          <w:b/>
          <w:sz w:val="24"/>
          <w:szCs w:val="24"/>
          <w:lang w:val="id-ID"/>
        </w:rPr>
        <w:t>Conclusions</w:t>
      </w:r>
      <w:r w:rsidRPr="00560E20">
        <w:rPr>
          <w:sz w:val="24"/>
          <w:szCs w:val="24"/>
          <w:lang w:val="id-ID"/>
        </w:rPr>
        <w:t xml:space="preserve">: </w:t>
      </w:r>
      <w:r w:rsidR="00540EB6" w:rsidRPr="00560E20">
        <w:rPr>
          <w:sz w:val="24"/>
          <w:szCs w:val="24"/>
        </w:rPr>
        <w:t>Many</w:t>
      </w:r>
      <w:r w:rsidRPr="00560E20">
        <w:rPr>
          <w:sz w:val="24"/>
          <w:szCs w:val="24"/>
        </w:rPr>
        <w:t xml:space="preserve"> scholars prefer to write the Ab</w:t>
      </w:r>
      <w:r w:rsidR="00540EB6" w:rsidRPr="00560E20">
        <w:rPr>
          <w:sz w:val="24"/>
          <w:szCs w:val="24"/>
        </w:rPr>
        <w:t>stract last, once they have co</w:t>
      </w:r>
      <w:r w:rsidR="00D213D5" w:rsidRPr="00560E20">
        <w:rPr>
          <w:sz w:val="24"/>
          <w:szCs w:val="24"/>
        </w:rPr>
        <w:t>mpleted their article. This help</w:t>
      </w:r>
      <w:r w:rsidR="00540EB6" w:rsidRPr="00560E20">
        <w:rPr>
          <w:sz w:val="24"/>
          <w:szCs w:val="24"/>
        </w:rPr>
        <w:t>s ensure</w:t>
      </w:r>
      <w:r w:rsidR="00540EB6" w:rsidRPr="00560E20">
        <w:rPr>
          <w:spacing w:val="-2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they</w:t>
      </w:r>
      <w:r w:rsidR="00540EB6" w:rsidRPr="00560E20">
        <w:rPr>
          <w:spacing w:val="-2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have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included</w:t>
      </w:r>
      <w:r w:rsidR="00540EB6" w:rsidRPr="00560E20">
        <w:rPr>
          <w:spacing w:val="-20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all</w:t>
      </w:r>
      <w:r w:rsidR="00540EB6" w:rsidRPr="00560E20">
        <w:rPr>
          <w:spacing w:val="-2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relevant</w:t>
      </w:r>
      <w:r w:rsidR="00540EB6" w:rsidRPr="00560E20">
        <w:rPr>
          <w:spacing w:val="-22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information</w:t>
      </w:r>
      <w:r w:rsidR="00540EB6" w:rsidRPr="00560E20">
        <w:rPr>
          <w:spacing w:val="-17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</w:t>
      </w:r>
      <w:r w:rsidR="00540EB6" w:rsidRPr="00560E20">
        <w:rPr>
          <w:spacing w:val="-2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accurately</w:t>
      </w:r>
      <w:r w:rsidR="00540EB6" w:rsidRPr="00560E20">
        <w:rPr>
          <w:spacing w:val="-22"/>
          <w:sz w:val="24"/>
          <w:szCs w:val="24"/>
        </w:rPr>
        <w:t xml:space="preserve"> </w:t>
      </w:r>
      <w:proofErr w:type="spellStart"/>
      <w:r w:rsidRPr="00560E20">
        <w:rPr>
          <w:sz w:val="24"/>
          <w:szCs w:val="24"/>
        </w:rPr>
        <w:t>summarised</w:t>
      </w:r>
      <w:proofErr w:type="spellEnd"/>
      <w:r w:rsidR="00540EB6" w:rsidRPr="00560E20">
        <w:rPr>
          <w:spacing w:val="-16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the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content,</w:t>
      </w:r>
      <w:r w:rsidR="00540EB6" w:rsidRPr="00560E20">
        <w:rPr>
          <w:spacing w:val="-2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focus</w:t>
      </w:r>
      <w:r w:rsidR="00540EB6" w:rsidRPr="00560E20">
        <w:rPr>
          <w:spacing w:val="-24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and value of the</w:t>
      </w:r>
      <w:r w:rsidR="00540EB6" w:rsidRPr="00560E20">
        <w:rPr>
          <w:spacing w:val="5"/>
          <w:sz w:val="24"/>
          <w:szCs w:val="24"/>
        </w:rPr>
        <w:t xml:space="preserve"> </w:t>
      </w:r>
      <w:r w:rsidR="00540EB6" w:rsidRPr="00560E20">
        <w:rPr>
          <w:sz w:val="24"/>
          <w:szCs w:val="24"/>
        </w:rPr>
        <w:t>article.</w:t>
      </w:r>
    </w:p>
    <w:p w14:paraId="27E75E74" w14:textId="77777777" w:rsidR="00D213D5" w:rsidRPr="00560E20" w:rsidRDefault="00D213D5" w:rsidP="00652A47">
      <w:pPr>
        <w:pStyle w:val="BodyText"/>
        <w:jc w:val="both"/>
        <w:rPr>
          <w:sz w:val="24"/>
          <w:szCs w:val="24"/>
        </w:rPr>
      </w:pPr>
    </w:p>
    <w:p w14:paraId="721F4009" w14:textId="77777777" w:rsidR="00D213D5" w:rsidRPr="00560E20" w:rsidRDefault="00D213D5" w:rsidP="00652A47">
      <w:pPr>
        <w:pStyle w:val="BodyText"/>
        <w:jc w:val="both"/>
        <w:rPr>
          <w:sz w:val="24"/>
          <w:szCs w:val="24"/>
          <w:lang w:val="id-ID"/>
        </w:rPr>
      </w:pPr>
      <w:commentRangeStart w:id="2"/>
      <w:r w:rsidRPr="00560E20">
        <w:rPr>
          <w:b/>
          <w:sz w:val="24"/>
          <w:szCs w:val="24"/>
          <w:lang w:val="id-ID"/>
        </w:rPr>
        <w:t>Keywords</w:t>
      </w:r>
      <w:commentRangeEnd w:id="2"/>
      <w:r w:rsidR="006B6CB4">
        <w:rPr>
          <w:rStyle w:val="CommentReference"/>
          <w:rFonts w:asciiTheme="minorHAnsi" w:eastAsiaTheme="minorHAnsi" w:hAnsiTheme="minorHAnsi" w:cstheme="minorBidi"/>
          <w:lang w:val="id-ID"/>
        </w:rPr>
        <w:commentReference w:id="2"/>
      </w:r>
      <w:r w:rsidRPr="00560E20">
        <w:rPr>
          <w:sz w:val="24"/>
          <w:szCs w:val="24"/>
          <w:lang w:val="id-ID"/>
        </w:rPr>
        <w:t xml:space="preserve">:emergency medicine, instructional methods, perspective, self-confidence, Sudan </w:t>
      </w:r>
    </w:p>
    <w:p w14:paraId="33E88671" w14:textId="77777777" w:rsidR="00D213D5" w:rsidRPr="00560E20" w:rsidRDefault="00D213D5" w:rsidP="00652A47">
      <w:pPr>
        <w:pStyle w:val="BodyText"/>
        <w:ind w:left="118"/>
        <w:jc w:val="both"/>
        <w:rPr>
          <w:b/>
          <w:sz w:val="24"/>
          <w:szCs w:val="24"/>
          <w:lang w:val="id-ID"/>
        </w:rPr>
      </w:pPr>
    </w:p>
    <w:p w14:paraId="7A7A698D" w14:textId="77777777" w:rsidR="00D213D5" w:rsidRPr="00560E20" w:rsidRDefault="00D213D5" w:rsidP="00652A47">
      <w:pPr>
        <w:pStyle w:val="BodyTex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id-ID"/>
        </w:rPr>
      </w:pPr>
      <w:commentRangeStart w:id="3"/>
      <w:r w:rsidRPr="00560E20">
        <w:rPr>
          <w:b/>
          <w:sz w:val="24"/>
          <w:szCs w:val="24"/>
          <w:lang w:val="id-ID"/>
        </w:rPr>
        <w:t>Introduction</w:t>
      </w:r>
      <w:commentRangeEnd w:id="3"/>
      <w:r w:rsidR="00652A47">
        <w:rPr>
          <w:rStyle w:val="CommentReference"/>
          <w:rFonts w:asciiTheme="minorHAnsi" w:eastAsiaTheme="minorHAnsi" w:hAnsiTheme="minorHAnsi" w:cstheme="minorBidi"/>
          <w:lang w:val="id-ID"/>
        </w:rPr>
        <w:commentReference w:id="3"/>
      </w:r>
    </w:p>
    <w:p w14:paraId="45303185" w14:textId="57E7996B" w:rsidR="003750A8" w:rsidRPr="00560E20" w:rsidRDefault="003750A8" w:rsidP="00652A47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Double quotes if the quo</w:t>
      </w:r>
      <w:r w:rsidR="00652A47">
        <w:rPr>
          <w:rFonts w:ascii="Arial" w:hAnsi="Arial" w:cs="Arial"/>
          <w:sz w:val="24"/>
          <w:szCs w:val="24"/>
        </w:rPr>
        <w:t>ted matter is a direct quote mad</w:t>
      </w:r>
      <w:r w:rsidRPr="00560E20">
        <w:rPr>
          <w:rFonts w:ascii="Arial" w:hAnsi="Arial" w:cs="Arial"/>
          <w:sz w:val="24"/>
          <w:szCs w:val="24"/>
        </w:rPr>
        <w:t>e by someone</w:t>
      </w:r>
      <w:r w:rsidRPr="00560E20">
        <w:rPr>
          <w:rFonts w:ascii="Arial" w:hAnsi="Arial" w:cs="Arial"/>
          <w:sz w:val="24"/>
          <w:szCs w:val="24"/>
        </w:rPr>
        <w:t xml:space="preserve">. </w:t>
      </w:r>
      <w:r w:rsidRPr="00560E20">
        <w:rPr>
          <w:rFonts w:ascii="Arial" w:hAnsi="Arial" w:cs="Arial"/>
          <w:sz w:val="24"/>
          <w:szCs w:val="24"/>
        </w:rPr>
        <w:t xml:space="preserve">Block quotes: Quotations with 45 words or more should be pulled out as </w:t>
      </w:r>
      <w:r w:rsidRPr="00560E20">
        <w:rPr>
          <w:rFonts w:ascii="Arial" w:hAnsi="Arial" w:cs="Arial"/>
          <w:sz w:val="24"/>
          <w:szCs w:val="24"/>
        </w:rPr>
        <w:lastRenderedPageBreak/>
        <w:t>a separate paragraph and indented. Please provide the source name for each block quote.</w:t>
      </w:r>
    </w:p>
    <w:p w14:paraId="64E89959" w14:textId="77777777" w:rsidR="003750A8" w:rsidRPr="00560E20" w:rsidRDefault="003750A8" w:rsidP="00652A47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Use a comma after e.g. and i.e. in parenthesis. However, in the main text, use ‘that is’ and ‘for example’, followed by a comma.</w:t>
      </w:r>
    </w:p>
    <w:p w14:paraId="1270816E" w14:textId="77777777" w:rsidR="00560E20" w:rsidRPr="00560E20" w:rsidRDefault="00560E20" w:rsidP="00652A47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6CF5B27" w14:textId="77777777" w:rsidR="00444127" w:rsidRPr="00560E20" w:rsidRDefault="00D213D5" w:rsidP="00652A4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0E20">
        <w:rPr>
          <w:rFonts w:ascii="Arial" w:hAnsi="Arial" w:cs="Arial"/>
          <w:b/>
          <w:sz w:val="24"/>
          <w:szCs w:val="24"/>
        </w:rPr>
        <w:t>Methods</w:t>
      </w:r>
    </w:p>
    <w:p w14:paraId="0BE8F0BD" w14:textId="77777777" w:rsidR="00444127" w:rsidRPr="00560E20" w:rsidRDefault="003750A8" w:rsidP="00652A47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0E20">
        <w:rPr>
          <w:rFonts w:ascii="Arial" w:hAnsi="Arial" w:cs="Arial"/>
          <w:b/>
          <w:sz w:val="24"/>
          <w:szCs w:val="24"/>
        </w:rPr>
        <w:t>Difference between ABC and XYZ</w:t>
      </w:r>
    </w:p>
    <w:p w14:paraId="36EAB4EA" w14:textId="77777777" w:rsidR="00560E20" w:rsidRPr="00560E20" w:rsidRDefault="003750A8" w:rsidP="00652A47">
      <w:pPr>
        <w:pStyle w:val="ListParagraph"/>
        <w:numPr>
          <w:ilvl w:val="2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60E20">
        <w:rPr>
          <w:rFonts w:ascii="Arial" w:hAnsi="Arial" w:cs="Arial"/>
          <w:i/>
          <w:sz w:val="24"/>
          <w:szCs w:val="24"/>
        </w:rPr>
        <w:t>Diference between ABC and XYZ</w:t>
      </w:r>
    </w:p>
    <w:p w14:paraId="395C2D82" w14:textId="652B3D50" w:rsidR="00560E20" w:rsidRPr="00560E20" w:rsidRDefault="00560E20" w:rsidP="00652A47">
      <w:pPr>
        <w:spacing w:after="0" w:line="360" w:lineRule="auto"/>
        <w:ind w:left="1418"/>
        <w:rPr>
          <w:rFonts w:ascii="Arial" w:hAnsi="Arial" w:cs="Arial"/>
          <w:i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Emergency medicine specialty</w:t>
      </w:r>
    </w:p>
    <w:p w14:paraId="1CCC68DC" w14:textId="68DF7485" w:rsidR="00560E20" w:rsidRPr="00560E20" w:rsidRDefault="00560E20" w:rsidP="00652A47">
      <w:pPr>
        <w:pStyle w:val="ListParagraph"/>
        <w:numPr>
          <w:ilvl w:val="2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60E20">
        <w:rPr>
          <w:rFonts w:ascii="Arial" w:hAnsi="Arial" w:cs="Arial"/>
          <w:i/>
          <w:sz w:val="24"/>
          <w:szCs w:val="24"/>
        </w:rPr>
        <w:t>Difference between ABC and XYZ</w:t>
      </w:r>
    </w:p>
    <w:p w14:paraId="31BAEF1A" w14:textId="6B738EC3" w:rsidR="00560E20" w:rsidRPr="00560E20" w:rsidRDefault="00560E20" w:rsidP="00652A47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Emergency medicine specialty</w:t>
      </w:r>
    </w:p>
    <w:p w14:paraId="21721495" w14:textId="32B2AA52" w:rsidR="00560E20" w:rsidRPr="00560E20" w:rsidRDefault="00560E20" w:rsidP="00652A47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14:paraId="4E79AC62" w14:textId="77777777" w:rsidR="00444127" w:rsidRPr="00560E20" w:rsidRDefault="00444127" w:rsidP="00652A47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0E20">
        <w:rPr>
          <w:rFonts w:ascii="Arial" w:hAnsi="Arial" w:cs="Arial"/>
          <w:b/>
          <w:sz w:val="24"/>
          <w:szCs w:val="24"/>
        </w:rPr>
        <w:t>Data Analysis</w:t>
      </w:r>
    </w:p>
    <w:p w14:paraId="2CD70F8F" w14:textId="77777777" w:rsidR="00444127" w:rsidRPr="00560E20" w:rsidRDefault="00444127" w:rsidP="00652A4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Equation should be displayed on separate line. These must be submitted</w:t>
      </w:r>
      <w:r w:rsidR="00D342F0" w:rsidRPr="00560E20">
        <w:rPr>
          <w:rFonts w:ascii="Arial" w:hAnsi="Arial" w:cs="Arial"/>
          <w:sz w:val="24"/>
          <w:szCs w:val="24"/>
        </w:rPr>
        <w:t xml:space="preserve"> </w:t>
      </w:r>
      <w:r w:rsidRPr="00560E20">
        <w:rPr>
          <w:rFonts w:ascii="Arial" w:hAnsi="Arial" w:cs="Arial"/>
          <w:sz w:val="24"/>
          <w:szCs w:val="24"/>
        </w:rPr>
        <w:t>in an editable format.</w:t>
      </w:r>
    </w:p>
    <w:p w14:paraId="517CA043" w14:textId="77777777" w:rsidR="00444127" w:rsidRPr="00560E20" w:rsidRDefault="00D342F0" w:rsidP="00652A4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ρ </m:t>
          </m:r>
          <m:f>
            <m:fPr>
              <m:type m:val="skw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∂h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∂r=-div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→q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+ω</m:t>
              </m:r>
            </m:den>
          </m:f>
        </m:oMath>
      </m:oMathPara>
    </w:p>
    <w:p w14:paraId="64799A1C" w14:textId="77777777" w:rsidR="00DB29A5" w:rsidRPr="00560E20" w:rsidRDefault="00DB29A5" w:rsidP="00652A47">
      <w:pPr>
        <w:pStyle w:val="BodyText"/>
        <w:spacing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0D6CBBD1" w14:textId="77777777" w:rsidR="004974F5" w:rsidRDefault="00D213D5" w:rsidP="00652A47">
      <w:pPr>
        <w:pStyle w:val="BodyTex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id-ID"/>
        </w:rPr>
      </w:pPr>
      <w:r w:rsidRPr="00560E20">
        <w:rPr>
          <w:b/>
          <w:sz w:val="24"/>
          <w:szCs w:val="24"/>
          <w:lang w:val="id-ID"/>
        </w:rPr>
        <w:t>Results</w:t>
      </w:r>
    </w:p>
    <w:p w14:paraId="7C6132E3" w14:textId="77777777" w:rsidR="004974F5" w:rsidRDefault="003750A8" w:rsidP="00652A47">
      <w:pPr>
        <w:pStyle w:val="BodyText"/>
        <w:spacing w:line="360" w:lineRule="auto"/>
        <w:ind w:left="360"/>
        <w:jc w:val="both"/>
        <w:rPr>
          <w:sz w:val="24"/>
          <w:szCs w:val="24"/>
          <w:lang w:val="id-ID"/>
        </w:rPr>
      </w:pPr>
      <w:r w:rsidRPr="004974F5">
        <w:rPr>
          <w:sz w:val="24"/>
          <w:szCs w:val="24"/>
        </w:rPr>
        <w:t>Table 1/Tables 1 and</w:t>
      </w:r>
      <w:r w:rsidRPr="004974F5">
        <w:rPr>
          <w:sz w:val="24"/>
          <w:szCs w:val="24"/>
        </w:rPr>
        <w:t xml:space="preserve"> 2 in the text (Tables 1 &amp; 2 within parenthesis)</w:t>
      </w:r>
      <w:r w:rsidRPr="004974F5">
        <w:rPr>
          <w:sz w:val="24"/>
          <w:szCs w:val="24"/>
          <w:lang w:val="id-ID"/>
        </w:rPr>
        <w:t xml:space="preserve">. </w:t>
      </w:r>
    </w:p>
    <w:p w14:paraId="3801EA2E" w14:textId="47EFBD4A" w:rsidR="00DC6F18" w:rsidRPr="00560E20" w:rsidRDefault="00DC6F18" w:rsidP="00652A47">
      <w:pPr>
        <w:pStyle w:val="BodyText"/>
        <w:spacing w:line="360" w:lineRule="auto"/>
        <w:ind w:left="360" w:right="95"/>
        <w:jc w:val="both"/>
        <w:rPr>
          <w:sz w:val="24"/>
          <w:szCs w:val="24"/>
        </w:rPr>
      </w:pPr>
      <w:r w:rsidRPr="004974F5">
        <w:rPr>
          <w:sz w:val="24"/>
          <w:szCs w:val="24"/>
        </w:rPr>
        <w:t>Table</w:t>
      </w:r>
      <w:r w:rsidRPr="004974F5">
        <w:rPr>
          <w:spacing w:val="-15"/>
          <w:sz w:val="24"/>
          <w:szCs w:val="24"/>
        </w:rPr>
        <w:t xml:space="preserve"> </w:t>
      </w:r>
      <w:r w:rsidRPr="004974F5">
        <w:rPr>
          <w:sz w:val="24"/>
          <w:szCs w:val="24"/>
        </w:rPr>
        <w:t>titles</w:t>
      </w:r>
      <w:r w:rsidRPr="004974F5">
        <w:rPr>
          <w:spacing w:val="-17"/>
          <w:sz w:val="24"/>
          <w:szCs w:val="24"/>
        </w:rPr>
        <w:t xml:space="preserve"> </w:t>
      </w:r>
      <w:r w:rsidRPr="004974F5">
        <w:rPr>
          <w:sz w:val="24"/>
          <w:szCs w:val="24"/>
        </w:rPr>
        <w:t>should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go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ab</w:t>
      </w:r>
      <w:r w:rsidRPr="00560E20">
        <w:rPr>
          <w:sz w:val="24"/>
          <w:szCs w:val="24"/>
        </w:rPr>
        <w:t>ove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table.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Title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case,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bold</w:t>
      </w:r>
      <w:r w:rsidRPr="00560E20">
        <w:rPr>
          <w:sz w:val="24"/>
          <w:szCs w:val="24"/>
        </w:rPr>
        <w:t>,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with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legend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sentence</w:t>
      </w:r>
      <w:r w:rsidRPr="00560E20">
        <w:rPr>
          <w:spacing w:val="-10"/>
          <w:sz w:val="24"/>
          <w:szCs w:val="24"/>
        </w:rPr>
        <w:t xml:space="preserve"> </w:t>
      </w:r>
      <w:r w:rsidRPr="00560E20">
        <w:rPr>
          <w:sz w:val="24"/>
          <w:szCs w:val="24"/>
        </w:rPr>
        <w:t>case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and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a period mark at the</w:t>
      </w:r>
      <w:r w:rsid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end</w:t>
      </w:r>
      <w:r w:rsidRPr="00560E20">
        <w:rPr>
          <w:sz w:val="24"/>
          <w:szCs w:val="24"/>
        </w:rPr>
        <w:t>.</w:t>
      </w:r>
    </w:p>
    <w:p w14:paraId="3C81C9C4" w14:textId="77777777" w:rsidR="00DC6F18" w:rsidRPr="00560E20" w:rsidRDefault="00DC6F18" w:rsidP="00652A47">
      <w:pPr>
        <w:pStyle w:val="BodyText"/>
        <w:spacing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5A2642FC" w14:textId="55D4C6BB" w:rsidR="00DC6F18" w:rsidRPr="00560E20" w:rsidRDefault="004974F5" w:rsidP="00652A47">
      <w:pPr>
        <w:pStyle w:val="BodyText"/>
        <w:spacing w:line="360" w:lineRule="auto"/>
        <w:ind w:left="36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Table 1:</w:t>
      </w:r>
      <w:r w:rsidR="00DC6F18" w:rsidRPr="00560E20">
        <w:rPr>
          <w:b/>
          <w:sz w:val="24"/>
          <w:szCs w:val="24"/>
          <w:lang w:val="id-ID"/>
        </w:rPr>
        <w:t xml:space="preserve"> Perception of graduates’ regard confidence in Emergency Departments</w:t>
      </w:r>
      <w:r w:rsidR="00DB29A5" w:rsidRPr="00560E20">
        <w:rPr>
          <w:b/>
          <w:sz w:val="24"/>
          <w:szCs w:val="24"/>
          <w:lang w:val="id-ID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848"/>
        <w:gridCol w:w="2254"/>
      </w:tblGrid>
      <w:tr w:rsidR="00DC6F18" w:rsidRPr="00560E20" w14:paraId="092AB918" w14:textId="77777777" w:rsidTr="00584349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905AF4B" w14:textId="77777777" w:rsidR="00DC6F18" w:rsidRPr="00560E20" w:rsidRDefault="00DC6F18" w:rsidP="00652A47">
            <w:pPr>
              <w:pStyle w:val="BodyText"/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560E20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A22B732" w14:textId="77777777" w:rsidR="00DC6F18" w:rsidRPr="00560E20" w:rsidRDefault="00DC6F18" w:rsidP="00652A47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560E20">
              <w:rPr>
                <w:b/>
                <w:sz w:val="24"/>
                <w:szCs w:val="24"/>
                <w:lang w:val="id-ID"/>
              </w:rPr>
              <w:t>Treatments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20DAE909" w14:textId="77777777" w:rsidR="00DC6F18" w:rsidRPr="00560E20" w:rsidRDefault="00DC6F18" w:rsidP="00652A47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560E20">
              <w:rPr>
                <w:b/>
                <w:i/>
                <w:sz w:val="24"/>
                <w:szCs w:val="24"/>
                <w:lang w:val="id-ID"/>
              </w:rPr>
              <w:t>p-</w:t>
            </w:r>
            <w:r w:rsidRPr="00560E20">
              <w:rPr>
                <w:b/>
                <w:sz w:val="24"/>
                <w:szCs w:val="24"/>
                <w:lang w:val="id-ID"/>
              </w:rPr>
              <w:t>value</w:t>
            </w:r>
          </w:p>
        </w:tc>
      </w:tr>
      <w:tr w:rsidR="00DC6F18" w:rsidRPr="00560E20" w14:paraId="52A5B6CB" w14:textId="77777777" w:rsidTr="00584349">
        <w:trPr>
          <w:jc w:val="center"/>
        </w:trPr>
        <w:tc>
          <w:tcPr>
            <w:tcW w:w="510" w:type="dxa"/>
            <w:tcBorders>
              <w:top w:val="single" w:sz="4" w:space="0" w:color="auto"/>
            </w:tcBorders>
          </w:tcPr>
          <w:p w14:paraId="470B7162" w14:textId="77777777" w:rsidR="00DC6F18" w:rsidRPr="00560E20" w:rsidRDefault="00DC6F18" w:rsidP="00652A47">
            <w:pPr>
              <w:pStyle w:val="BodyText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60E20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D09A820" w14:textId="77777777" w:rsidR="00DC6F18" w:rsidRPr="00560E20" w:rsidRDefault="00DC6F18" w:rsidP="00652A47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560E20">
              <w:rPr>
                <w:sz w:val="24"/>
                <w:szCs w:val="24"/>
                <w:lang w:val="id-ID"/>
              </w:rPr>
              <w:t>X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683A034" w14:textId="77777777" w:rsidR="00DC6F18" w:rsidRPr="00560E20" w:rsidRDefault="00DC6F18" w:rsidP="00652A47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560E20">
              <w:rPr>
                <w:sz w:val="24"/>
                <w:szCs w:val="24"/>
                <w:lang w:val="id-ID"/>
              </w:rPr>
              <w:t>1</w:t>
            </w:r>
          </w:p>
        </w:tc>
      </w:tr>
      <w:tr w:rsidR="00DC6F18" w:rsidRPr="00560E20" w14:paraId="77D4ADE1" w14:textId="77777777" w:rsidTr="00584349">
        <w:trPr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14:paraId="3A6263A9" w14:textId="77777777" w:rsidR="00DC6F18" w:rsidRPr="00560E20" w:rsidRDefault="00DC6F18" w:rsidP="00652A47">
            <w:pPr>
              <w:pStyle w:val="BodyText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560E20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B962308" w14:textId="77777777" w:rsidR="00DC6F18" w:rsidRPr="00560E20" w:rsidRDefault="00DC6F18" w:rsidP="00652A47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560E20">
              <w:rPr>
                <w:sz w:val="24"/>
                <w:szCs w:val="24"/>
                <w:lang w:val="id-ID"/>
              </w:rPr>
              <w:t>Y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9CAE589" w14:textId="77777777" w:rsidR="00DC6F18" w:rsidRPr="00560E20" w:rsidRDefault="00DC6F18" w:rsidP="00652A47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560E20">
              <w:rPr>
                <w:sz w:val="24"/>
                <w:szCs w:val="24"/>
                <w:lang w:val="id-ID"/>
              </w:rPr>
              <w:t>2</w:t>
            </w:r>
          </w:p>
        </w:tc>
      </w:tr>
    </w:tbl>
    <w:p w14:paraId="351F8D58" w14:textId="77777777" w:rsidR="00DC6F18" w:rsidRPr="00560E20" w:rsidRDefault="00DC6F18" w:rsidP="00652A47">
      <w:pPr>
        <w:pStyle w:val="BodyText"/>
        <w:spacing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6C534D30" w14:textId="77777777" w:rsidR="00C7580E" w:rsidRPr="00560E20" w:rsidRDefault="00DC6F18" w:rsidP="00652A47">
      <w:pPr>
        <w:pStyle w:val="BodyText"/>
        <w:spacing w:line="360" w:lineRule="auto"/>
        <w:ind w:left="426" w:right="96"/>
        <w:jc w:val="both"/>
        <w:rPr>
          <w:sz w:val="24"/>
          <w:szCs w:val="24"/>
        </w:rPr>
      </w:pPr>
      <w:r w:rsidRPr="00560E20">
        <w:rPr>
          <w:sz w:val="24"/>
          <w:szCs w:val="24"/>
        </w:rPr>
        <w:t>Please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ensure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you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are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consistent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with</w:t>
      </w:r>
      <w:r w:rsidRPr="00560E20">
        <w:rPr>
          <w:spacing w:val="-27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numb</w:t>
      </w:r>
      <w:r w:rsidRPr="00560E20">
        <w:rPr>
          <w:sz w:val="24"/>
          <w:szCs w:val="24"/>
        </w:rPr>
        <w:t>er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of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decimal</w:t>
      </w:r>
      <w:r w:rsidRPr="00560E20">
        <w:rPr>
          <w:spacing w:val="-12"/>
          <w:sz w:val="24"/>
          <w:szCs w:val="24"/>
        </w:rPr>
        <w:t xml:space="preserve"> </w:t>
      </w:r>
      <w:r w:rsidRPr="00560E20">
        <w:rPr>
          <w:sz w:val="24"/>
          <w:szCs w:val="24"/>
        </w:rPr>
        <w:t>p</w:t>
      </w:r>
      <w:r w:rsidRPr="00560E20">
        <w:rPr>
          <w:sz w:val="24"/>
          <w:szCs w:val="24"/>
        </w:rPr>
        <w:t>laces</w:t>
      </w:r>
      <w:r w:rsidRPr="00560E20">
        <w:rPr>
          <w:spacing w:val="-17"/>
          <w:sz w:val="24"/>
          <w:szCs w:val="24"/>
        </w:rPr>
        <w:t xml:space="preserve"> </w:t>
      </w:r>
      <w:proofErr w:type="spellStart"/>
      <w:r w:rsidRPr="00560E20">
        <w:rPr>
          <w:w w:val="90"/>
          <w:sz w:val="24"/>
          <w:szCs w:val="24"/>
        </w:rPr>
        <w:t>i</w:t>
      </w:r>
      <w:proofErr w:type="spellEnd"/>
      <w:r w:rsidRPr="00560E20">
        <w:rPr>
          <w:spacing w:val="-41"/>
          <w:w w:val="90"/>
          <w:sz w:val="24"/>
          <w:szCs w:val="24"/>
        </w:rPr>
        <w:t xml:space="preserve"> </w:t>
      </w:r>
      <w:r w:rsidRPr="00560E20">
        <w:rPr>
          <w:sz w:val="24"/>
          <w:szCs w:val="24"/>
        </w:rPr>
        <w:t>n</w:t>
      </w:r>
      <w:r w:rsidRPr="00560E20">
        <w:rPr>
          <w:spacing w:val="-23"/>
          <w:sz w:val="24"/>
          <w:szCs w:val="24"/>
        </w:rPr>
        <w:t xml:space="preserve"> </w:t>
      </w:r>
      <w:r w:rsidRPr="00560E20">
        <w:rPr>
          <w:sz w:val="24"/>
          <w:szCs w:val="24"/>
        </w:rPr>
        <w:t>given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tab</w:t>
      </w:r>
      <w:r w:rsidRPr="00560E20">
        <w:rPr>
          <w:sz w:val="24"/>
          <w:szCs w:val="24"/>
        </w:rPr>
        <w:t>le.</w:t>
      </w:r>
    </w:p>
    <w:p w14:paraId="7A8D94F7" w14:textId="2D1BD159" w:rsidR="004974F5" w:rsidRDefault="004974F5" w:rsidP="00652A47">
      <w:pPr>
        <w:pStyle w:val="BodyText"/>
        <w:spacing w:line="360" w:lineRule="auto"/>
        <w:ind w:left="360"/>
        <w:jc w:val="both"/>
        <w:rPr>
          <w:b/>
          <w:sz w:val="24"/>
          <w:szCs w:val="24"/>
          <w:lang w:val="id-ID"/>
        </w:rPr>
      </w:pPr>
      <w:r w:rsidRPr="004974F5">
        <w:rPr>
          <w:sz w:val="24"/>
          <w:szCs w:val="24"/>
        </w:rPr>
        <w:lastRenderedPageBreak/>
        <w:t>For</w:t>
      </w:r>
      <w:r w:rsidRPr="004974F5">
        <w:rPr>
          <w:spacing w:val="-21"/>
          <w:sz w:val="24"/>
          <w:szCs w:val="24"/>
        </w:rPr>
        <w:t xml:space="preserve"> </w:t>
      </w:r>
      <w:r w:rsidRPr="004974F5">
        <w:rPr>
          <w:sz w:val="24"/>
          <w:szCs w:val="24"/>
        </w:rPr>
        <w:t>Figures</w:t>
      </w:r>
      <w:r w:rsidRPr="004974F5">
        <w:rPr>
          <w:spacing w:val="-23"/>
          <w:sz w:val="24"/>
          <w:szCs w:val="24"/>
        </w:rPr>
        <w:t xml:space="preserve"> </w:t>
      </w:r>
      <w:r w:rsidRPr="004974F5">
        <w:rPr>
          <w:sz w:val="24"/>
          <w:szCs w:val="24"/>
        </w:rPr>
        <w:t>(Charts</w:t>
      </w:r>
      <w:r w:rsidRPr="004974F5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4974F5">
        <w:rPr>
          <w:spacing w:val="-20"/>
          <w:sz w:val="24"/>
          <w:szCs w:val="24"/>
        </w:rPr>
        <w:t xml:space="preserve"> </w:t>
      </w:r>
      <w:r w:rsidRPr="004974F5">
        <w:rPr>
          <w:sz w:val="24"/>
          <w:szCs w:val="24"/>
        </w:rPr>
        <w:t>Images):</w:t>
      </w:r>
      <w:r w:rsidRPr="004974F5">
        <w:rPr>
          <w:spacing w:val="-19"/>
          <w:sz w:val="24"/>
          <w:szCs w:val="24"/>
        </w:rPr>
        <w:t xml:space="preserve"> </w:t>
      </w:r>
      <w:r w:rsidRPr="004974F5">
        <w:rPr>
          <w:sz w:val="24"/>
          <w:szCs w:val="24"/>
        </w:rPr>
        <w:t>Figure</w:t>
      </w:r>
      <w:r w:rsidRPr="004974F5">
        <w:rPr>
          <w:spacing w:val="-30"/>
          <w:sz w:val="24"/>
          <w:szCs w:val="24"/>
        </w:rPr>
        <w:t xml:space="preserve"> </w:t>
      </w:r>
      <w:r w:rsidRPr="004974F5">
        <w:rPr>
          <w:sz w:val="24"/>
          <w:szCs w:val="24"/>
        </w:rPr>
        <w:t>1/Figures</w:t>
      </w:r>
      <w:r w:rsidRPr="004974F5">
        <w:rPr>
          <w:spacing w:val="-29"/>
          <w:sz w:val="24"/>
          <w:szCs w:val="24"/>
        </w:rPr>
        <w:t xml:space="preserve"> </w:t>
      </w:r>
      <w:r w:rsidRPr="004974F5">
        <w:rPr>
          <w:sz w:val="24"/>
          <w:szCs w:val="24"/>
        </w:rPr>
        <w:t>1</w:t>
      </w:r>
      <w:r w:rsidRPr="004974F5"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4974F5">
        <w:rPr>
          <w:spacing w:val="-14"/>
          <w:sz w:val="24"/>
          <w:szCs w:val="24"/>
        </w:rPr>
        <w:t xml:space="preserve"> </w:t>
      </w:r>
      <w:r w:rsidRPr="004974F5">
        <w:rPr>
          <w:sz w:val="24"/>
          <w:szCs w:val="24"/>
        </w:rPr>
        <w:t>2</w:t>
      </w:r>
      <w:r w:rsidRPr="004974F5">
        <w:rPr>
          <w:spacing w:val="-21"/>
          <w:sz w:val="24"/>
          <w:szCs w:val="24"/>
        </w:rPr>
        <w:t xml:space="preserve"> </w:t>
      </w:r>
      <w:r w:rsidRPr="004974F5">
        <w:rPr>
          <w:sz w:val="24"/>
          <w:szCs w:val="24"/>
        </w:rPr>
        <w:t>in</w:t>
      </w:r>
      <w:r w:rsidRPr="004974F5">
        <w:rPr>
          <w:spacing w:val="-27"/>
          <w:sz w:val="24"/>
          <w:szCs w:val="24"/>
        </w:rPr>
        <w:t xml:space="preserve"> </w:t>
      </w:r>
      <w:r w:rsidRPr="004974F5">
        <w:rPr>
          <w:sz w:val="24"/>
          <w:szCs w:val="24"/>
        </w:rPr>
        <w:t>the</w:t>
      </w:r>
      <w:r w:rsidRPr="004974F5">
        <w:rPr>
          <w:spacing w:val="-28"/>
          <w:sz w:val="24"/>
          <w:szCs w:val="24"/>
        </w:rPr>
        <w:t xml:space="preserve"> </w:t>
      </w:r>
      <w:r w:rsidRPr="004974F5">
        <w:rPr>
          <w:sz w:val="24"/>
          <w:szCs w:val="24"/>
        </w:rPr>
        <w:t>text</w:t>
      </w:r>
      <w:r w:rsidRPr="004974F5">
        <w:rPr>
          <w:spacing w:val="-26"/>
          <w:sz w:val="24"/>
          <w:szCs w:val="24"/>
        </w:rPr>
        <w:t xml:space="preserve"> </w:t>
      </w:r>
      <w:r w:rsidRPr="004974F5">
        <w:rPr>
          <w:sz w:val="24"/>
          <w:szCs w:val="24"/>
        </w:rPr>
        <w:t>(Figures</w:t>
      </w:r>
      <w:r w:rsidRPr="004974F5">
        <w:rPr>
          <w:spacing w:val="-29"/>
          <w:sz w:val="24"/>
          <w:szCs w:val="24"/>
        </w:rPr>
        <w:t xml:space="preserve"> </w:t>
      </w:r>
      <w:r w:rsidRPr="004974F5">
        <w:rPr>
          <w:sz w:val="24"/>
          <w:szCs w:val="24"/>
        </w:rPr>
        <w:t>1</w:t>
      </w:r>
      <w:r w:rsidRPr="004974F5">
        <w:rPr>
          <w:spacing w:val="-33"/>
          <w:sz w:val="24"/>
          <w:szCs w:val="24"/>
        </w:rPr>
        <w:t xml:space="preserve"> </w:t>
      </w:r>
      <w:r w:rsidRPr="004974F5">
        <w:rPr>
          <w:sz w:val="24"/>
          <w:szCs w:val="24"/>
        </w:rPr>
        <w:t>&amp;</w:t>
      </w:r>
      <w:r w:rsidRPr="004974F5">
        <w:rPr>
          <w:spacing w:val="-21"/>
          <w:sz w:val="24"/>
          <w:szCs w:val="24"/>
        </w:rPr>
        <w:t xml:space="preserve"> </w:t>
      </w:r>
      <w:r w:rsidRPr="004974F5">
        <w:rPr>
          <w:sz w:val="24"/>
          <w:szCs w:val="24"/>
        </w:rPr>
        <w:t>2</w:t>
      </w:r>
      <w:r w:rsidRPr="004974F5">
        <w:rPr>
          <w:spacing w:val="-19"/>
          <w:sz w:val="24"/>
          <w:szCs w:val="24"/>
        </w:rPr>
        <w:t xml:space="preserve"> </w:t>
      </w:r>
      <w:r w:rsidRPr="004974F5">
        <w:rPr>
          <w:sz w:val="24"/>
          <w:szCs w:val="24"/>
        </w:rPr>
        <w:t>within</w:t>
      </w:r>
      <w:r w:rsidRPr="004974F5">
        <w:rPr>
          <w:spacing w:val="-19"/>
          <w:sz w:val="24"/>
          <w:szCs w:val="24"/>
        </w:rPr>
        <w:t xml:space="preserve"> </w:t>
      </w:r>
      <w:r w:rsidRPr="004974F5">
        <w:rPr>
          <w:sz w:val="24"/>
          <w:szCs w:val="24"/>
        </w:rPr>
        <w:t>parenthesis)</w:t>
      </w:r>
      <w:r>
        <w:rPr>
          <w:b/>
          <w:sz w:val="24"/>
          <w:szCs w:val="24"/>
          <w:lang w:val="id-ID"/>
        </w:rPr>
        <w:t xml:space="preserve">. </w:t>
      </w:r>
    </w:p>
    <w:p w14:paraId="3DEB76B9" w14:textId="2498C995" w:rsidR="00C7580E" w:rsidRPr="004974F5" w:rsidRDefault="00C7580E" w:rsidP="00652A47">
      <w:pPr>
        <w:pStyle w:val="BodyText"/>
        <w:spacing w:line="360" w:lineRule="auto"/>
        <w:ind w:left="360"/>
        <w:jc w:val="both"/>
        <w:rPr>
          <w:b/>
          <w:sz w:val="24"/>
          <w:szCs w:val="24"/>
          <w:lang w:val="id-ID"/>
        </w:rPr>
      </w:pPr>
      <w:r w:rsidRPr="00560E20">
        <w:rPr>
          <w:sz w:val="24"/>
          <w:szCs w:val="24"/>
        </w:rPr>
        <w:t>Figures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should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b</w:t>
      </w:r>
      <w:r w:rsidRPr="00560E20">
        <w:rPr>
          <w:sz w:val="24"/>
          <w:szCs w:val="24"/>
        </w:rPr>
        <w:t>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sub</w:t>
      </w:r>
      <w:r w:rsidRPr="00560E20">
        <w:rPr>
          <w:sz w:val="24"/>
          <w:szCs w:val="24"/>
        </w:rPr>
        <w:t>mitted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separately,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where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possible,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as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high-resolution</w:t>
      </w:r>
      <w:r w:rsidRPr="00560E20">
        <w:rPr>
          <w:spacing w:val="-30"/>
          <w:sz w:val="24"/>
          <w:szCs w:val="24"/>
        </w:rPr>
        <w:t xml:space="preserve"> </w:t>
      </w:r>
      <w:r w:rsidRPr="00560E20">
        <w:rPr>
          <w:sz w:val="24"/>
          <w:szCs w:val="24"/>
        </w:rPr>
        <w:t>files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to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ensure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good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quality visuals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online.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Send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1200</w:t>
      </w:r>
      <w:r w:rsidRPr="00560E20">
        <w:rPr>
          <w:spacing w:val="-14"/>
          <w:sz w:val="24"/>
          <w:szCs w:val="24"/>
        </w:rPr>
        <w:t xml:space="preserve"> </w:t>
      </w:r>
      <w:proofErr w:type="spellStart"/>
      <w:proofErr w:type="gramStart"/>
      <w:r w:rsidR="00024FD5" w:rsidRPr="00560E20">
        <w:rPr>
          <w:sz w:val="24"/>
          <w:szCs w:val="24"/>
        </w:rPr>
        <w:t>ap</w:t>
      </w:r>
      <w:r w:rsidRPr="00560E20">
        <w:rPr>
          <w:sz w:val="24"/>
          <w:szCs w:val="24"/>
        </w:rPr>
        <w:t>i</w:t>
      </w:r>
      <w:proofErr w:type="spellEnd"/>
      <w:proofErr w:type="gramEnd"/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for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line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art,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600</w:t>
      </w:r>
      <w:r w:rsidRPr="00560E20">
        <w:rPr>
          <w:spacing w:val="-14"/>
          <w:sz w:val="24"/>
          <w:szCs w:val="24"/>
        </w:rPr>
        <w:t xml:space="preserve"> </w:t>
      </w:r>
      <w:proofErr w:type="spellStart"/>
      <w:r w:rsidRPr="00560E20">
        <w:rPr>
          <w:sz w:val="24"/>
          <w:szCs w:val="24"/>
        </w:rPr>
        <w:t>api</w:t>
      </w:r>
      <w:proofErr w:type="spellEnd"/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for</w:t>
      </w:r>
      <w:r w:rsidRPr="00560E20">
        <w:rPr>
          <w:spacing w:val="-12"/>
          <w:sz w:val="24"/>
          <w:szCs w:val="24"/>
        </w:rPr>
        <w:t xml:space="preserve"> </w:t>
      </w:r>
      <w:r w:rsidRPr="00560E20">
        <w:rPr>
          <w:sz w:val="24"/>
          <w:szCs w:val="24"/>
        </w:rPr>
        <w:t>grayscale</w:t>
      </w:r>
      <w:r w:rsidRPr="00560E20">
        <w:rPr>
          <w:spacing w:val="-7"/>
          <w:sz w:val="24"/>
          <w:szCs w:val="24"/>
        </w:rPr>
        <w:t xml:space="preserve"> </w:t>
      </w:r>
      <w:r w:rsidRPr="00560E20">
        <w:rPr>
          <w:sz w:val="24"/>
          <w:szCs w:val="24"/>
        </w:rPr>
        <w:t>and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300</w:t>
      </w:r>
      <w:r w:rsidRPr="00560E20">
        <w:rPr>
          <w:spacing w:val="-17"/>
          <w:sz w:val="24"/>
          <w:szCs w:val="24"/>
        </w:rPr>
        <w:t xml:space="preserve"> </w:t>
      </w:r>
      <w:proofErr w:type="spellStart"/>
      <w:r w:rsidR="00024FD5" w:rsidRPr="00560E20">
        <w:rPr>
          <w:sz w:val="24"/>
          <w:szCs w:val="24"/>
        </w:rPr>
        <w:t>ap</w:t>
      </w:r>
      <w:r w:rsidRPr="00560E20">
        <w:rPr>
          <w:sz w:val="24"/>
          <w:szCs w:val="24"/>
        </w:rPr>
        <w:t>i</w:t>
      </w:r>
      <w:proofErr w:type="spellEnd"/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for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color,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at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correct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size, as a PGN or JPEG</w:t>
      </w:r>
      <w:r w:rsidRPr="00560E20">
        <w:rPr>
          <w:spacing w:val="29"/>
          <w:sz w:val="24"/>
          <w:szCs w:val="24"/>
        </w:rPr>
        <w:t xml:space="preserve"> </w:t>
      </w:r>
      <w:r w:rsidRPr="00560E20">
        <w:rPr>
          <w:sz w:val="24"/>
          <w:szCs w:val="24"/>
        </w:rPr>
        <w:t>image.</w:t>
      </w:r>
      <w:r w:rsidRPr="00560E20">
        <w:rPr>
          <w:sz w:val="24"/>
          <w:szCs w:val="24"/>
          <w:lang w:val="id-ID"/>
        </w:rPr>
        <w:t xml:space="preserve"> </w:t>
      </w:r>
    </w:p>
    <w:p w14:paraId="6CAE45FE" w14:textId="77777777" w:rsidR="00560E20" w:rsidRPr="00560E20" w:rsidRDefault="00560E20" w:rsidP="00652A47">
      <w:pPr>
        <w:pStyle w:val="BodyText"/>
        <w:spacing w:line="360" w:lineRule="auto"/>
        <w:ind w:left="426" w:right="96"/>
        <w:jc w:val="both"/>
        <w:rPr>
          <w:sz w:val="24"/>
          <w:szCs w:val="24"/>
          <w:lang w:val="id-ID"/>
        </w:rPr>
      </w:pPr>
    </w:p>
    <w:p w14:paraId="174821DC" w14:textId="77777777" w:rsidR="00C7580E" w:rsidRPr="00560E20" w:rsidRDefault="00C7580E" w:rsidP="00652A47">
      <w:pPr>
        <w:pStyle w:val="BodyTex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id-ID"/>
        </w:rPr>
      </w:pPr>
      <w:r w:rsidRPr="00560E20">
        <w:rPr>
          <w:b/>
          <w:sz w:val="24"/>
          <w:szCs w:val="24"/>
          <w:lang w:val="id-ID"/>
        </w:rPr>
        <w:t>Discussion</w:t>
      </w:r>
    </w:p>
    <w:p w14:paraId="47D01557" w14:textId="1383F9AC" w:rsidR="00C7580E" w:rsidRPr="00560E20" w:rsidRDefault="00C7580E" w:rsidP="00652A47">
      <w:pPr>
        <w:pStyle w:val="BodyText"/>
        <w:spacing w:line="360" w:lineRule="auto"/>
        <w:ind w:left="360"/>
        <w:jc w:val="both"/>
        <w:rPr>
          <w:sz w:val="24"/>
          <w:szCs w:val="24"/>
          <w:lang w:val="id-ID"/>
        </w:rPr>
      </w:pPr>
      <w:r w:rsidRPr="00560E20">
        <w:rPr>
          <w:sz w:val="24"/>
          <w:szCs w:val="24"/>
        </w:rPr>
        <w:t>The</w:t>
      </w:r>
      <w:r w:rsidRPr="00560E20">
        <w:rPr>
          <w:spacing w:val="-23"/>
          <w:sz w:val="24"/>
          <w:szCs w:val="24"/>
        </w:rPr>
        <w:t xml:space="preserve"> </w:t>
      </w:r>
      <w:r w:rsidRPr="00560E20">
        <w:rPr>
          <w:sz w:val="24"/>
          <w:szCs w:val="24"/>
        </w:rPr>
        <w:t>Vancouver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numerical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system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has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sequentially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numb</w:t>
      </w:r>
      <w:r w:rsidRPr="00560E20">
        <w:rPr>
          <w:sz w:val="24"/>
          <w:szCs w:val="24"/>
        </w:rPr>
        <w:t>ered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references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throughout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text,</w:t>
      </w:r>
      <w:r w:rsidRPr="00560E20">
        <w:rPr>
          <w:spacing w:val="-27"/>
          <w:sz w:val="24"/>
          <w:szCs w:val="24"/>
        </w:rPr>
        <w:t xml:space="preserve"> </w:t>
      </w:r>
      <w:r w:rsidRPr="00560E20">
        <w:rPr>
          <w:sz w:val="24"/>
          <w:szCs w:val="24"/>
        </w:rPr>
        <w:t>and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the references</w:t>
      </w:r>
      <w:r w:rsidRPr="00560E20">
        <w:rPr>
          <w:spacing w:val="-2"/>
          <w:sz w:val="24"/>
          <w:szCs w:val="24"/>
        </w:rPr>
        <w:t xml:space="preserve"> </w:t>
      </w:r>
      <w:r w:rsidRPr="00560E20">
        <w:rPr>
          <w:sz w:val="24"/>
          <w:szCs w:val="24"/>
        </w:rPr>
        <w:t>will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be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listed</w:t>
      </w:r>
      <w:r w:rsidRPr="00560E20">
        <w:rPr>
          <w:spacing w:val="-6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numerical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ord</w:t>
      </w:r>
      <w:r w:rsidRPr="00560E20">
        <w:rPr>
          <w:sz w:val="24"/>
          <w:szCs w:val="24"/>
        </w:rPr>
        <w:t>er</w:t>
      </w:r>
      <w:r w:rsidRPr="00560E20">
        <w:rPr>
          <w:spacing w:val="-10"/>
          <w:sz w:val="24"/>
          <w:szCs w:val="24"/>
        </w:rPr>
        <w:t xml:space="preserve"> </w:t>
      </w:r>
      <w:r w:rsidRPr="00560E20">
        <w:rPr>
          <w:sz w:val="24"/>
          <w:szCs w:val="24"/>
        </w:rPr>
        <w:t>at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end</w:t>
      </w:r>
      <w:r w:rsidRPr="00560E20">
        <w:rPr>
          <w:spacing w:val="-10"/>
          <w:sz w:val="24"/>
          <w:szCs w:val="24"/>
        </w:rPr>
        <w:t xml:space="preserve"> </w:t>
      </w:r>
      <w:r w:rsidRPr="00560E20">
        <w:rPr>
          <w:sz w:val="24"/>
          <w:szCs w:val="24"/>
        </w:rPr>
        <w:t>of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PDF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and</w:t>
      </w:r>
      <w:r w:rsidRPr="00560E20">
        <w:rPr>
          <w:spacing w:val="-8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side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panel</w:t>
      </w:r>
      <w:r w:rsidRPr="00560E20">
        <w:rPr>
          <w:spacing w:val="-10"/>
          <w:sz w:val="24"/>
          <w:szCs w:val="24"/>
        </w:rPr>
        <w:t xml:space="preserve"> </w:t>
      </w:r>
      <w:r w:rsidRPr="00560E20">
        <w:rPr>
          <w:sz w:val="24"/>
          <w:szCs w:val="24"/>
        </w:rPr>
        <w:t>for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online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copy.</w:t>
      </w:r>
      <w:r w:rsidRPr="00560E20">
        <w:rPr>
          <w:sz w:val="24"/>
          <w:szCs w:val="24"/>
          <w:lang w:val="id-ID"/>
        </w:rPr>
        <w:t xml:space="preserve"> </w:t>
      </w:r>
    </w:p>
    <w:p w14:paraId="07FADA8D" w14:textId="36AEAA58" w:rsidR="00C7580E" w:rsidRPr="00560E20" w:rsidRDefault="00C7580E" w:rsidP="00652A47">
      <w:pPr>
        <w:pStyle w:val="BodyText"/>
        <w:spacing w:line="360" w:lineRule="auto"/>
        <w:ind w:left="360"/>
        <w:jc w:val="both"/>
        <w:rPr>
          <w:sz w:val="24"/>
          <w:szCs w:val="24"/>
        </w:rPr>
      </w:pPr>
      <w:r w:rsidRPr="00560E20">
        <w:rPr>
          <w:sz w:val="24"/>
          <w:szCs w:val="24"/>
        </w:rPr>
        <w:t>Each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reference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numb</w:t>
      </w:r>
      <w:r w:rsidRPr="00560E20">
        <w:rPr>
          <w:sz w:val="24"/>
          <w:szCs w:val="24"/>
        </w:rPr>
        <w:t>er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is</w:t>
      </w:r>
      <w:r w:rsidRPr="00560E20">
        <w:rPr>
          <w:spacing w:val="-28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a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square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b</w:t>
      </w:r>
      <w:r w:rsidRPr="00560E20">
        <w:rPr>
          <w:sz w:val="24"/>
          <w:szCs w:val="24"/>
        </w:rPr>
        <w:t>racket</w:t>
      </w:r>
      <w:r w:rsidR="00024FD5" w:rsidRPr="00560E20">
        <w:rPr>
          <w:spacing w:val="-28"/>
          <w:sz w:val="24"/>
          <w:szCs w:val="24"/>
        </w:rPr>
        <w:t xml:space="preserve"> </w:t>
      </w:r>
      <w:r w:rsidRPr="00560E20">
        <w:rPr>
          <w:sz w:val="24"/>
          <w:szCs w:val="24"/>
        </w:rPr>
        <w:t>[2]</w:t>
      </w:r>
      <w:r w:rsidRPr="00560E20">
        <w:rPr>
          <w:spacing w:val="-30"/>
          <w:sz w:val="24"/>
          <w:szCs w:val="24"/>
        </w:rPr>
        <w:t xml:space="preserve"> </w:t>
      </w:r>
      <w:r w:rsidRPr="00560E20">
        <w:rPr>
          <w:sz w:val="24"/>
          <w:szCs w:val="24"/>
        </w:rPr>
        <w:t>and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occurs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immediately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after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citation.</w:t>
      </w:r>
      <w:r w:rsidRPr="00560E20">
        <w:rPr>
          <w:spacing w:val="-29"/>
          <w:sz w:val="24"/>
          <w:szCs w:val="24"/>
        </w:rPr>
        <w:t xml:space="preserve"> </w:t>
      </w:r>
      <w:r w:rsidRPr="00560E20">
        <w:rPr>
          <w:sz w:val="24"/>
          <w:szCs w:val="24"/>
        </w:rPr>
        <w:t>Where multiple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citations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are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listed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together,</w:t>
      </w:r>
      <w:r w:rsidRPr="00560E20">
        <w:rPr>
          <w:spacing w:val="-29"/>
          <w:sz w:val="24"/>
          <w:szCs w:val="24"/>
        </w:rPr>
        <w:t xml:space="preserve"> </w:t>
      </w:r>
      <w:r w:rsidRPr="00560E20">
        <w:rPr>
          <w:sz w:val="24"/>
          <w:szCs w:val="24"/>
        </w:rPr>
        <w:t>include</w:t>
      </w:r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them</w:t>
      </w:r>
      <w:r w:rsidRPr="00560E20">
        <w:rPr>
          <w:spacing w:val="-23"/>
          <w:sz w:val="24"/>
          <w:szCs w:val="24"/>
        </w:rPr>
        <w:t xml:space="preserve"> </w:t>
      </w:r>
      <w:r w:rsidRPr="00560E20">
        <w:rPr>
          <w:sz w:val="24"/>
          <w:szCs w:val="24"/>
        </w:rPr>
        <w:t>all</w:t>
      </w:r>
      <w:r w:rsidRPr="00560E20">
        <w:rPr>
          <w:spacing w:val="-27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27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same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sq</w:t>
      </w:r>
      <w:r w:rsidRPr="00560E20">
        <w:rPr>
          <w:sz w:val="24"/>
          <w:szCs w:val="24"/>
        </w:rPr>
        <w:t>uare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b</w:t>
      </w:r>
      <w:r w:rsidRPr="00560E20">
        <w:rPr>
          <w:sz w:val="24"/>
          <w:szCs w:val="24"/>
        </w:rPr>
        <w:t>rackets,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separated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b</w:t>
      </w:r>
      <w:r w:rsidRPr="00560E20">
        <w:rPr>
          <w:sz w:val="24"/>
          <w:szCs w:val="24"/>
        </w:rPr>
        <w:t>y</w:t>
      </w:r>
      <w:r w:rsidRPr="00560E20">
        <w:rPr>
          <w:spacing w:val="-26"/>
          <w:sz w:val="24"/>
          <w:szCs w:val="24"/>
        </w:rPr>
        <w:t xml:space="preserve"> </w:t>
      </w:r>
      <w:r w:rsidRPr="00560E20">
        <w:rPr>
          <w:sz w:val="24"/>
          <w:szCs w:val="24"/>
        </w:rPr>
        <w:t>a comma</w:t>
      </w:r>
      <w:r w:rsidR="00024FD5"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[2</w:t>
      </w:r>
      <w:proofErr w:type="gramStart"/>
      <w:r w:rsidRPr="00560E20">
        <w:rPr>
          <w:sz w:val="24"/>
          <w:szCs w:val="24"/>
        </w:rPr>
        <w:t>,3,4</w:t>
      </w:r>
      <w:proofErr w:type="gramEnd"/>
      <w:r w:rsidRPr="00560E20">
        <w:rPr>
          <w:sz w:val="24"/>
          <w:szCs w:val="24"/>
        </w:rPr>
        <w:t>].</w:t>
      </w:r>
      <w:r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Where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same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reference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is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used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in</w:t>
      </w:r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multiple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passages,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one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number</w:t>
      </w:r>
      <w:r w:rsidRPr="00560E20">
        <w:rPr>
          <w:spacing w:val="-12"/>
          <w:sz w:val="24"/>
          <w:szCs w:val="24"/>
        </w:rPr>
        <w:t xml:space="preserve"> </w:t>
      </w:r>
      <w:r w:rsidRPr="00560E20">
        <w:rPr>
          <w:sz w:val="24"/>
          <w:szCs w:val="24"/>
        </w:rPr>
        <w:t>can</w:t>
      </w:r>
      <w:r w:rsidRPr="00560E20">
        <w:rPr>
          <w:spacing w:val="-13"/>
          <w:sz w:val="24"/>
          <w:szCs w:val="24"/>
        </w:rPr>
        <w:t xml:space="preserve"> </w:t>
      </w:r>
      <w:r w:rsidR="00024FD5" w:rsidRPr="00560E20">
        <w:rPr>
          <w:sz w:val="24"/>
          <w:szCs w:val="24"/>
          <w:lang w:val="id-ID"/>
        </w:rPr>
        <w:t>b</w:t>
      </w:r>
      <w:proofErr w:type="spellStart"/>
      <w:r w:rsidRPr="00560E20">
        <w:rPr>
          <w:sz w:val="24"/>
          <w:szCs w:val="24"/>
        </w:rPr>
        <w:t>e</w:t>
      </w:r>
      <w:proofErr w:type="spellEnd"/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used</w:t>
      </w:r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to</w:t>
      </w:r>
      <w:r w:rsidRPr="00560E20">
        <w:rPr>
          <w:spacing w:val="-24"/>
          <w:sz w:val="24"/>
          <w:szCs w:val="24"/>
        </w:rPr>
        <w:t xml:space="preserve"> </w:t>
      </w:r>
      <w:proofErr w:type="spellStart"/>
      <w:r w:rsidRPr="00560E20">
        <w:rPr>
          <w:sz w:val="24"/>
          <w:szCs w:val="24"/>
        </w:rPr>
        <w:t>aesignate</w:t>
      </w:r>
      <w:proofErr w:type="spellEnd"/>
      <w:r w:rsidRPr="00560E20">
        <w:rPr>
          <w:spacing w:val="-12"/>
          <w:sz w:val="24"/>
          <w:szCs w:val="24"/>
        </w:rPr>
        <w:t xml:space="preserve"> </w:t>
      </w:r>
      <w:r w:rsidRPr="00560E20">
        <w:rPr>
          <w:sz w:val="24"/>
          <w:szCs w:val="24"/>
        </w:rPr>
        <w:t>several references.</w:t>
      </w:r>
    </w:p>
    <w:p w14:paraId="508472D9" w14:textId="77777777" w:rsidR="003E7993" w:rsidRPr="00560E20" w:rsidRDefault="003E7993" w:rsidP="00652A47">
      <w:pPr>
        <w:pStyle w:val="BodyText"/>
        <w:spacing w:line="360" w:lineRule="auto"/>
        <w:ind w:left="360" w:firstLine="491"/>
        <w:jc w:val="both"/>
        <w:rPr>
          <w:sz w:val="24"/>
          <w:szCs w:val="24"/>
        </w:rPr>
      </w:pPr>
    </w:p>
    <w:p w14:paraId="1BA1B878" w14:textId="4547A3D4" w:rsidR="00D342F0" w:rsidRPr="00560E20" w:rsidRDefault="00D342F0" w:rsidP="00652A47">
      <w:pPr>
        <w:pStyle w:val="BodyTex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id-ID"/>
        </w:rPr>
      </w:pPr>
      <w:r w:rsidRPr="00560E20">
        <w:rPr>
          <w:b/>
          <w:sz w:val="24"/>
          <w:szCs w:val="24"/>
          <w:lang w:val="id-ID"/>
        </w:rPr>
        <w:t>Conclusions</w:t>
      </w:r>
    </w:p>
    <w:p w14:paraId="77597EA6" w14:textId="77777777" w:rsidR="00584349" w:rsidRPr="00560E20" w:rsidRDefault="00584349" w:rsidP="00652A47">
      <w:pPr>
        <w:pStyle w:val="BodyText"/>
        <w:spacing w:line="360" w:lineRule="auto"/>
        <w:ind w:left="360" w:right="96"/>
        <w:jc w:val="both"/>
        <w:rPr>
          <w:sz w:val="24"/>
          <w:szCs w:val="24"/>
        </w:rPr>
      </w:pPr>
      <w:r w:rsidRPr="00560E20">
        <w:rPr>
          <w:sz w:val="24"/>
          <w:szCs w:val="24"/>
        </w:rPr>
        <w:t>Sources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for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all</w:t>
      </w:r>
      <w:r w:rsidRPr="00560E20">
        <w:rPr>
          <w:spacing w:val="-28"/>
          <w:sz w:val="24"/>
          <w:szCs w:val="24"/>
        </w:rPr>
        <w:t xml:space="preserve"> </w:t>
      </w:r>
      <w:r w:rsidRPr="00560E20">
        <w:rPr>
          <w:sz w:val="24"/>
          <w:szCs w:val="24"/>
        </w:rPr>
        <w:t>tables/figures/illustrations/photographs</w:t>
      </w:r>
      <w:r w:rsidRPr="00560E20">
        <w:rPr>
          <w:spacing w:val="-31"/>
          <w:sz w:val="24"/>
          <w:szCs w:val="24"/>
        </w:rPr>
        <w:t xml:space="preserve"> </w:t>
      </w:r>
      <w:r w:rsidRPr="00560E20">
        <w:rPr>
          <w:sz w:val="24"/>
          <w:szCs w:val="24"/>
        </w:rPr>
        <w:t>must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be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provided</w:t>
      </w:r>
      <w:r w:rsidRPr="00560E20">
        <w:rPr>
          <w:spacing w:val="-20"/>
          <w:sz w:val="24"/>
          <w:szCs w:val="24"/>
        </w:rPr>
        <w:t xml:space="preserve"> </w:t>
      </w:r>
      <w:r w:rsidRPr="00560E20">
        <w:rPr>
          <w:sz w:val="24"/>
          <w:szCs w:val="24"/>
        </w:rPr>
        <w:t>by</w:t>
      </w:r>
      <w:r w:rsidRPr="00560E20">
        <w:rPr>
          <w:spacing w:val="-29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author;</w:t>
      </w:r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even</w:t>
      </w:r>
      <w:r w:rsidRPr="00560E20">
        <w:rPr>
          <w:spacing w:val="-24"/>
          <w:sz w:val="24"/>
          <w:szCs w:val="24"/>
        </w:rPr>
        <w:t xml:space="preserve"> </w:t>
      </w:r>
      <w:r w:rsidRPr="00560E20">
        <w:rPr>
          <w:sz w:val="24"/>
          <w:szCs w:val="24"/>
        </w:rPr>
        <w:t>if</w:t>
      </w:r>
      <w:r w:rsidRPr="00560E20">
        <w:rPr>
          <w:spacing w:val="-36"/>
          <w:sz w:val="24"/>
          <w:szCs w:val="24"/>
        </w:rPr>
        <w:t xml:space="preserve"> </w:t>
      </w:r>
      <w:r w:rsidRPr="00560E20">
        <w:rPr>
          <w:sz w:val="24"/>
          <w:szCs w:val="24"/>
        </w:rPr>
        <w:t>the source is author’s own, use phrase such as ‘Author’s own</w:t>
      </w:r>
      <w:r w:rsidRPr="00560E20">
        <w:rPr>
          <w:spacing w:val="46"/>
          <w:sz w:val="24"/>
          <w:szCs w:val="24"/>
        </w:rPr>
        <w:t xml:space="preserve"> </w:t>
      </w:r>
      <w:r w:rsidRPr="00560E20">
        <w:rPr>
          <w:sz w:val="24"/>
          <w:szCs w:val="24"/>
        </w:rPr>
        <w:t>work’.</w:t>
      </w:r>
    </w:p>
    <w:p w14:paraId="262E88F2" w14:textId="77777777" w:rsidR="003750A8" w:rsidRPr="00560E20" w:rsidRDefault="003750A8" w:rsidP="00652A47">
      <w:pPr>
        <w:pStyle w:val="BodyText"/>
        <w:spacing w:line="360" w:lineRule="auto"/>
        <w:jc w:val="both"/>
        <w:rPr>
          <w:b/>
          <w:sz w:val="24"/>
          <w:szCs w:val="24"/>
          <w:lang w:val="id-ID"/>
        </w:rPr>
      </w:pPr>
    </w:p>
    <w:p w14:paraId="62486BFA" w14:textId="77777777" w:rsidR="00D342F0" w:rsidRPr="00560E20" w:rsidRDefault="00D342F0" w:rsidP="00652A47">
      <w:pPr>
        <w:pStyle w:val="BodyText"/>
        <w:spacing w:line="360" w:lineRule="auto"/>
        <w:ind w:right="95"/>
        <w:jc w:val="both"/>
        <w:rPr>
          <w:b/>
          <w:sz w:val="24"/>
          <w:szCs w:val="24"/>
          <w:lang w:val="id-ID"/>
        </w:rPr>
      </w:pPr>
      <w:r w:rsidRPr="00560E20">
        <w:rPr>
          <w:b/>
          <w:sz w:val="24"/>
          <w:szCs w:val="24"/>
          <w:lang w:val="id-ID"/>
        </w:rPr>
        <w:t>Acknowledgment</w:t>
      </w:r>
    </w:p>
    <w:p w14:paraId="0F633B47" w14:textId="5D0FF325" w:rsidR="003750A8" w:rsidRPr="00560E20" w:rsidRDefault="003750A8" w:rsidP="00652A47">
      <w:pPr>
        <w:pStyle w:val="BodyText"/>
        <w:spacing w:line="360" w:lineRule="auto"/>
        <w:ind w:right="95" w:firstLine="1"/>
        <w:jc w:val="both"/>
        <w:rPr>
          <w:sz w:val="24"/>
          <w:szCs w:val="24"/>
        </w:rPr>
      </w:pPr>
      <w:r w:rsidRPr="00560E20">
        <w:rPr>
          <w:sz w:val="24"/>
          <w:szCs w:val="24"/>
        </w:rPr>
        <w:t>The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authors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must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use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this</w:t>
      </w:r>
      <w:r w:rsidRPr="00560E20">
        <w:rPr>
          <w:spacing w:val="-18"/>
          <w:sz w:val="24"/>
          <w:szCs w:val="24"/>
        </w:rPr>
        <w:t xml:space="preserve"> </w:t>
      </w:r>
      <w:r w:rsidRPr="00560E20">
        <w:rPr>
          <w:sz w:val="24"/>
          <w:szCs w:val="24"/>
        </w:rPr>
        <w:t>section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to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thank</w:t>
      </w:r>
      <w:r w:rsidRPr="00560E20">
        <w:rPr>
          <w:spacing w:val="-9"/>
          <w:sz w:val="24"/>
          <w:szCs w:val="24"/>
        </w:rPr>
        <w:t xml:space="preserve"> </w:t>
      </w:r>
      <w:r w:rsidRPr="00560E20">
        <w:rPr>
          <w:sz w:val="24"/>
          <w:szCs w:val="24"/>
        </w:rPr>
        <w:t>people</w:t>
      </w:r>
      <w:r w:rsidRPr="00560E20">
        <w:rPr>
          <w:spacing w:val="-12"/>
          <w:sz w:val="24"/>
          <w:szCs w:val="24"/>
        </w:rPr>
        <w:t xml:space="preserve"> </w:t>
      </w:r>
      <w:r w:rsidRPr="00560E20">
        <w:rPr>
          <w:sz w:val="24"/>
          <w:szCs w:val="24"/>
        </w:rPr>
        <w:t>who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helped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them</w:t>
      </w:r>
      <w:r w:rsidRPr="00560E20">
        <w:rPr>
          <w:spacing w:val="-11"/>
          <w:sz w:val="24"/>
          <w:szCs w:val="24"/>
        </w:rPr>
        <w:t xml:space="preserve"> </w:t>
      </w:r>
      <w:r w:rsidRPr="00560E20">
        <w:rPr>
          <w:sz w:val="24"/>
          <w:szCs w:val="24"/>
        </w:rPr>
        <w:t>with</w:t>
      </w:r>
      <w:r w:rsidRPr="00560E20">
        <w:rPr>
          <w:spacing w:val="-17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completion</w:t>
      </w:r>
      <w:r w:rsidRPr="00560E20">
        <w:rPr>
          <w:spacing w:val="-3"/>
          <w:sz w:val="24"/>
          <w:szCs w:val="24"/>
        </w:rPr>
        <w:t xml:space="preserve"> </w:t>
      </w:r>
      <w:r w:rsidRPr="00560E20">
        <w:rPr>
          <w:sz w:val="24"/>
          <w:szCs w:val="24"/>
        </w:rPr>
        <w:t>of</w:t>
      </w:r>
      <w:r w:rsidRPr="00560E20">
        <w:rPr>
          <w:spacing w:val="-27"/>
          <w:sz w:val="24"/>
          <w:szCs w:val="24"/>
        </w:rPr>
        <w:t xml:space="preserve"> </w:t>
      </w:r>
      <w:r w:rsidRPr="00560E20">
        <w:rPr>
          <w:sz w:val="24"/>
          <w:szCs w:val="24"/>
        </w:rPr>
        <w:t>stud</w:t>
      </w:r>
      <w:r w:rsidRPr="00560E20">
        <w:rPr>
          <w:sz w:val="24"/>
          <w:szCs w:val="24"/>
        </w:rPr>
        <w:t>ies</w:t>
      </w:r>
      <w:r w:rsidRPr="00560E20">
        <w:rPr>
          <w:spacing w:val="-10"/>
          <w:sz w:val="24"/>
          <w:szCs w:val="24"/>
        </w:rPr>
        <w:t xml:space="preserve"> </w:t>
      </w:r>
      <w:r w:rsidRPr="00560E20">
        <w:rPr>
          <w:sz w:val="24"/>
          <w:szCs w:val="24"/>
        </w:rPr>
        <w:t>or preparation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of</w:t>
      </w:r>
      <w:r w:rsidRPr="00560E20">
        <w:rPr>
          <w:spacing w:val="-29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paper.</w:t>
      </w:r>
      <w:r w:rsidRPr="00560E20">
        <w:rPr>
          <w:spacing w:val="-25"/>
          <w:sz w:val="24"/>
          <w:szCs w:val="24"/>
        </w:rPr>
        <w:t xml:space="preserve"> </w:t>
      </w:r>
      <w:r w:rsidRPr="00560E20">
        <w:rPr>
          <w:sz w:val="24"/>
          <w:szCs w:val="24"/>
        </w:rPr>
        <w:t>This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can</w:t>
      </w:r>
      <w:r w:rsidRPr="00560E20">
        <w:rPr>
          <w:spacing w:val="-19"/>
          <w:sz w:val="24"/>
          <w:szCs w:val="24"/>
        </w:rPr>
        <w:t xml:space="preserve"> </w:t>
      </w:r>
      <w:r w:rsidRPr="00560E20">
        <w:rPr>
          <w:sz w:val="24"/>
          <w:szCs w:val="24"/>
        </w:rPr>
        <w:t>include</w:t>
      </w:r>
      <w:r w:rsidRPr="00560E20">
        <w:rPr>
          <w:spacing w:val="-15"/>
          <w:sz w:val="24"/>
          <w:szCs w:val="24"/>
        </w:rPr>
        <w:t xml:space="preserve"> </w:t>
      </w:r>
      <w:r w:rsidRPr="00560E20">
        <w:rPr>
          <w:sz w:val="24"/>
          <w:szCs w:val="24"/>
        </w:rPr>
        <w:t>anyone</w:t>
      </w:r>
      <w:r w:rsidRPr="00560E20">
        <w:rPr>
          <w:spacing w:val="-16"/>
          <w:sz w:val="24"/>
          <w:szCs w:val="24"/>
        </w:rPr>
        <w:t xml:space="preserve"> </w:t>
      </w:r>
      <w:r w:rsidRPr="00560E20">
        <w:rPr>
          <w:sz w:val="24"/>
          <w:szCs w:val="24"/>
        </w:rPr>
        <w:t>who</w:t>
      </w:r>
      <w:r w:rsidRPr="00560E20">
        <w:rPr>
          <w:spacing w:val="-15"/>
          <w:sz w:val="24"/>
          <w:szCs w:val="24"/>
        </w:rPr>
        <w:t xml:space="preserve"> </w:t>
      </w:r>
      <w:r w:rsidR="004D68D7" w:rsidRPr="00560E20">
        <w:rPr>
          <w:sz w:val="24"/>
          <w:szCs w:val="24"/>
        </w:rPr>
        <w:t>provided</w:t>
      </w:r>
      <w:r w:rsidRPr="00560E20">
        <w:rPr>
          <w:spacing w:val="-12"/>
          <w:sz w:val="24"/>
          <w:szCs w:val="24"/>
        </w:rPr>
        <w:t xml:space="preserve"> </w:t>
      </w:r>
      <w:r w:rsidRPr="00560E20">
        <w:rPr>
          <w:sz w:val="24"/>
          <w:szCs w:val="24"/>
        </w:rPr>
        <w:t>technical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>assistance</w:t>
      </w:r>
      <w:r w:rsidRPr="00560E20">
        <w:rPr>
          <w:spacing w:val="-13"/>
          <w:sz w:val="24"/>
          <w:szCs w:val="24"/>
        </w:rPr>
        <w:t xml:space="preserve"> </w:t>
      </w:r>
      <w:r w:rsidRPr="00560E20">
        <w:rPr>
          <w:sz w:val="24"/>
          <w:szCs w:val="24"/>
        </w:rPr>
        <w:t>to</w:t>
      </w:r>
      <w:r w:rsidRPr="00560E20">
        <w:rPr>
          <w:spacing w:val="-22"/>
          <w:sz w:val="24"/>
          <w:szCs w:val="24"/>
        </w:rPr>
        <w:t xml:space="preserve"> </w:t>
      </w:r>
      <w:r w:rsidRPr="00560E20">
        <w:rPr>
          <w:sz w:val="24"/>
          <w:szCs w:val="24"/>
        </w:rPr>
        <w:t>the</w:t>
      </w:r>
      <w:r w:rsidRPr="00560E20">
        <w:rPr>
          <w:spacing w:val="-21"/>
          <w:sz w:val="24"/>
          <w:szCs w:val="24"/>
        </w:rPr>
        <w:t xml:space="preserve"> </w:t>
      </w:r>
      <w:r w:rsidRPr="00560E20">
        <w:rPr>
          <w:sz w:val="24"/>
          <w:szCs w:val="24"/>
        </w:rPr>
        <w:t>author</w:t>
      </w:r>
      <w:r w:rsidRPr="00560E20">
        <w:rPr>
          <w:spacing w:val="-14"/>
          <w:sz w:val="24"/>
          <w:szCs w:val="24"/>
        </w:rPr>
        <w:t xml:space="preserve"> </w:t>
      </w:r>
      <w:r w:rsidRPr="00560E20">
        <w:rPr>
          <w:sz w:val="24"/>
          <w:szCs w:val="24"/>
        </w:rPr>
        <w:t xml:space="preserve">or someone who had a helpful discussion with </w:t>
      </w:r>
      <w:proofErr w:type="gramStart"/>
      <w:r w:rsidRPr="00560E20">
        <w:rPr>
          <w:sz w:val="24"/>
          <w:szCs w:val="24"/>
        </w:rPr>
        <w:t>the him</w:t>
      </w:r>
      <w:proofErr w:type="gramEnd"/>
      <w:r w:rsidRPr="00560E20">
        <w:rPr>
          <w:sz w:val="24"/>
          <w:szCs w:val="24"/>
        </w:rPr>
        <w:t>/her,</w:t>
      </w:r>
      <w:r w:rsidRPr="00560E20">
        <w:rPr>
          <w:spacing w:val="1"/>
          <w:sz w:val="24"/>
          <w:szCs w:val="24"/>
        </w:rPr>
        <w:t xml:space="preserve"> </w:t>
      </w:r>
      <w:r w:rsidRPr="00560E20">
        <w:rPr>
          <w:sz w:val="24"/>
          <w:szCs w:val="24"/>
        </w:rPr>
        <w:t>etc.</w:t>
      </w:r>
      <w:r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This goes b</w:t>
      </w:r>
      <w:r w:rsidRPr="00560E20">
        <w:rPr>
          <w:sz w:val="24"/>
          <w:szCs w:val="24"/>
        </w:rPr>
        <w:t>efore the References section. It can be mer</w:t>
      </w:r>
      <w:r w:rsidR="00560E20">
        <w:rPr>
          <w:sz w:val="24"/>
          <w:szCs w:val="24"/>
        </w:rPr>
        <w:t>ged</w:t>
      </w:r>
      <w:r w:rsidR="00584349" w:rsidRPr="00560E20">
        <w:rPr>
          <w:sz w:val="24"/>
          <w:szCs w:val="24"/>
        </w:rPr>
        <w:t xml:space="preserve"> </w:t>
      </w:r>
      <w:r w:rsidRPr="00560E20">
        <w:rPr>
          <w:sz w:val="24"/>
          <w:szCs w:val="24"/>
        </w:rPr>
        <w:t>with or preceded by the Fund</w:t>
      </w:r>
      <w:r w:rsidRPr="00560E20">
        <w:rPr>
          <w:sz w:val="24"/>
          <w:szCs w:val="24"/>
        </w:rPr>
        <w:t>ing Notice.</w:t>
      </w:r>
      <w:r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The Funding Not</w:t>
      </w:r>
      <w:r w:rsidRPr="00560E20">
        <w:rPr>
          <w:sz w:val="24"/>
          <w:szCs w:val="24"/>
          <w:lang w:val="id-ID"/>
        </w:rPr>
        <w:t>i</w:t>
      </w:r>
      <w:proofErr w:type="spellStart"/>
      <w:r w:rsidRPr="00560E20">
        <w:rPr>
          <w:sz w:val="24"/>
          <w:szCs w:val="24"/>
        </w:rPr>
        <w:t>ce</w:t>
      </w:r>
      <w:proofErr w:type="spellEnd"/>
      <w:r w:rsidRPr="00560E20">
        <w:rPr>
          <w:sz w:val="24"/>
          <w:szCs w:val="24"/>
        </w:rPr>
        <w:t xml:space="preserve"> can be used</w:t>
      </w:r>
      <w:r w:rsidRPr="00560E20">
        <w:rPr>
          <w:sz w:val="24"/>
          <w:szCs w:val="24"/>
        </w:rPr>
        <w:t xml:space="preserve"> by</w:t>
      </w:r>
      <w:r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the author</w:t>
      </w:r>
      <w:r w:rsidRPr="00560E20">
        <w:rPr>
          <w:sz w:val="24"/>
          <w:szCs w:val="24"/>
          <w:lang w:val="id-ID"/>
        </w:rPr>
        <w:t xml:space="preserve"> </w:t>
      </w:r>
      <w:r w:rsidR="00EA0959" w:rsidRPr="00560E20">
        <w:rPr>
          <w:sz w:val="24"/>
          <w:szCs w:val="24"/>
        </w:rPr>
        <w:t xml:space="preserve">to acknowledge </w:t>
      </w:r>
      <w:r w:rsidR="00EA0959" w:rsidRPr="00560E20">
        <w:rPr>
          <w:sz w:val="24"/>
          <w:szCs w:val="24"/>
          <w:lang w:val="id-ID"/>
        </w:rPr>
        <w:t>th</w:t>
      </w:r>
      <w:r w:rsidRPr="00560E20">
        <w:rPr>
          <w:sz w:val="24"/>
          <w:szCs w:val="24"/>
        </w:rPr>
        <w:t>e</w:t>
      </w:r>
      <w:r w:rsidR="00EA0959"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funding agency, if</w:t>
      </w:r>
      <w:r w:rsidR="00EA0959" w:rsidRPr="00560E20">
        <w:rPr>
          <w:sz w:val="24"/>
          <w:szCs w:val="24"/>
          <w:lang w:val="id-ID"/>
        </w:rPr>
        <w:t xml:space="preserve"> </w:t>
      </w:r>
      <w:r w:rsidRPr="00560E20">
        <w:rPr>
          <w:sz w:val="24"/>
          <w:szCs w:val="24"/>
        </w:rPr>
        <w:t>any,</w:t>
      </w:r>
      <w:r w:rsidR="00EA0959" w:rsidRPr="00560E20">
        <w:rPr>
          <w:sz w:val="24"/>
          <w:szCs w:val="24"/>
          <w:lang w:val="id-ID"/>
        </w:rPr>
        <w:t xml:space="preserve"> </w:t>
      </w:r>
      <w:r w:rsidR="00EA0959" w:rsidRPr="00560E20">
        <w:rPr>
          <w:sz w:val="24"/>
          <w:szCs w:val="24"/>
        </w:rPr>
        <w:t>whi</w:t>
      </w:r>
      <w:r w:rsidRPr="00560E20">
        <w:rPr>
          <w:sz w:val="24"/>
          <w:szCs w:val="24"/>
        </w:rPr>
        <w:t>ch supporter this research. If multiple agencies ga</w:t>
      </w:r>
      <w:r w:rsidR="004D68D7" w:rsidRPr="00560E20">
        <w:rPr>
          <w:sz w:val="24"/>
          <w:szCs w:val="24"/>
        </w:rPr>
        <w:t xml:space="preserve">ve grants, list them separated </w:t>
      </w:r>
      <w:r w:rsidR="00EA0959" w:rsidRPr="00560E20">
        <w:rPr>
          <w:sz w:val="24"/>
          <w:szCs w:val="24"/>
          <w:lang w:val="id-ID"/>
        </w:rPr>
        <w:t>b</w:t>
      </w:r>
      <w:r w:rsidRPr="00560E20">
        <w:rPr>
          <w:sz w:val="24"/>
          <w:szCs w:val="24"/>
        </w:rPr>
        <w:t>y commas.</w:t>
      </w:r>
    </w:p>
    <w:p w14:paraId="459DDA9E" w14:textId="77777777" w:rsidR="00D342F0" w:rsidRPr="00560E20" w:rsidRDefault="00D342F0" w:rsidP="00652A47">
      <w:pPr>
        <w:pStyle w:val="BodyText"/>
        <w:spacing w:line="360" w:lineRule="auto"/>
        <w:jc w:val="both"/>
        <w:rPr>
          <w:b/>
          <w:sz w:val="24"/>
          <w:szCs w:val="24"/>
          <w:lang w:val="id-ID"/>
        </w:rPr>
      </w:pPr>
      <w:r w:rsidRPr="00560E20">
        <w:rPr>
          <w:b/>
          <w:sz w:val="24"/>
          <w:szCs w:val="24"/>
          <w:lang w:val="id-ID"/>
        </w:rPr>
        <w:lastRenderedPageBreak/>
        <w:t>Reference</w:t>
      </w:r>
    </w:p>
    <w:p w14:paraId="3D7D9CDE" w14:textId="35088446" w:rsidR="00D342F0" w:rsidRPr="00560E20" w:rsidRDefault="004D68D7" w:rsidP="00652A4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[1</w:t>
      </w:r>
      <w:r w:rsidR="00DC6F18" w:rsidRPr="00560E20">
        <w:rPr>
          <w:rFonts w:ascii="Arial" w:hAnsi="Arial" w:cs="Arial"/>
          <w:sz w:val="24"/>
          <w:szCs w:val="24"/>
        </w:rPr>
        <w:t xml:space="preserve">] </w:t>
      </w:r>
      <w:r w:rsidR="00DC6F18" w:rsidRPr="00560E20">
        <w:rPr>
          <w:rFonts w:ascii="Arial" w:hAnsi="Arial" w:cs="Arial"/>
          <w:sz w:val="24"/>
          <w:szCs w:val="24"/>
        </w:rPr>
        <w:tab/>
      </w:r>
      <w:commentRangeStart w:id="4"/>
      <w:r w:rsidR="00D342F0" w:rsidRPr="00560E20">
        <w:rPr>
          <w:rFonts w:ascii="Arial" w:hAnsi="Arial" w:cs="Arial"/>
          <w:sz w:val="24"/>
          <w:szCs w:val="24"/>
        </w:rPr>
        <w:t>Surname</w:t>
      </w:r>
      <w:commentRangeEnd w:id="4"/>
      <w:r w:rsidRPr="00560E20">
        <w:rPr>
          <w:rStyle w:val="CommentReference"/>
          <w:rFonts w:ascii="Arial" w:hAnsi="Arial" w:cs="Arial"/>
          <w:sz w:val="24"/>
          <w:szCs w:val="24"/>
        </w:rPr>
        <w:commentReference w:id="4"/>
      </w:r>
      <w:r w:rsidR="00D342F0" w:rsidRPr="00560E20">
        <w:rPr>
          <w:rFonts w:ascii="Arial" w:hAnsi="Arial" w:cs="Arial"/>
          <w:sz w:val="24"/>
          <w:szCs w:val="24"/>
        </w:rPr>
        <w:t>, Initial. and Surname, Initial. (Year, Month). Title. Presented at</w:t>
      </w:r>
      <w:r w:rsidR="00D342F0" w:rsidRPr="00560E20">
        <w:rPr>
          <w:rFonts w:ascii="Arial" w:hAnsi="Arial" w:cs="Arial"/>
          <w:sz w:val="24"/>
          <w:szCs w:val="24"/>
        </w:rPr>
        <w:t xml:space="preserve"> </w:t>
      </w:r>
      <w:r w:rsidRPr="00560E20">
        <w:rPr>
          <w:rFonts w:ascii="Arial" w:hAnsi="Arial" w:cs="Arial"/>
          <w:i/>
          <w:sz w:val="24"/>
          <w:szCs w:val="24"/>
        </w:rPr>
        <w:t>Conf</w:t>
      </w:r>
      <w:r w:rsidR="00D342F0" w:rsidRPr="00560E20">
        <w:rPr>
          <w:rFonts w:ascii="Arial" w:hAnsi="Arial" w:cs="Arial"/>
          <w:i/>
          <w:sz w:val="24"/>
          <w:szCs w:val="24"/>
        </w:rPr>
        <w:t xml:space="preserve">erence Name, City, Country. </w:t>
      </w:r>
      <w:r w:rsidR="00D342F0" w:rsidRPr="00560E20">
        <w:rPr>
          <w:rFonts w:ascii="Arial" w:hAnsi="Arial" w:cs="Arial"/>
          <w:sz w:val="24"/>
          <w:szCs w:val="24"/>
        </w:rPr>
        <w:t>Location: Pu</w:t>
      </w:r>
      <w:r w:rsidR="00D342F0" w:rsidRPr="00560E20">
        <w:rPr>
          <w:rFonts w:ascii="Arial" w:hAnsi="Arial" w:cs="Arial"/>
          <w:sz w:val="24"/>
          <w:szCs w:val="24"/>
        </w:rPr>
        <w:t>blishe</w:t>
      </w:r>
      <w:r w:rsidR="00D342F0" w:rsidRPr="00560E20">
        <w:rPr>
          <w:rFonts w:ascii="Arial" w:hAnsi="Arial" w:cs="Arial"/>
          <w:sz w:val="24"/>
          <w:szCs w:val="24"/>
        </w:rPr>
        <w:t>r</w:t>
      </w:r>
    </w:p>
    <w:p w14:paraId="16F7B2F6" w14:textId="4FD3A7F1" w:rsidR="00DC6F18" w:rsidRPr="00560E20" w:rsidRDefault="004D68D7" w:rsidP="00652A4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[2</w:t>
      </w:r>
      <w:r w:rsidR="00DC6F18" w:rsidRPr="00560E20">
        <w:rPr>
          <w:rFonts w:ascii="Arial" w:hAnsi="Arial" w:cs="Arial"/>
          <w:sz w:val="24"/>
          <w:szCs w:val="24"/>
        </w:rPr>
        <w:t xml:space="preserve">] </w:t>
      </w:r>
      <w:r w:rsidR="00DC6F18" w:rsidRPr="00560E20">
        <w:rPr>
          <w:rFonts w:ascii="Arial" w:hAnsi="Arial" w:cs="Arial"/>
          <w:sz w:val="24"/>
          <w:szCs w:val="24"/>
        </w:rPr>
        <w:tab/>
      </w:r>
      <w:commentRangeStart w:id="5"/>
      <w:r w:rsidR="00DC6F18" w:rsidRPr="00560E20">
        <w:rPr>
          <w:rFonts w:ascii="Arial" w:hAnsi="Arial" w:cs="Arial"/>
          <w:sz w:val="24"/>
          <w:szCs w:val="24"/>
        </w:rPr>
        <w:t>Paterson</w:t>
      </w:r>
      <w:commentRangeEnd w:id="5"/>
      <w:r w:rsidRPr="00560E20">
        <w:rPr>
          <w:rStyle w:val="CommentReference"/>
          <w:rFonts w:ascii="Arial" w:hAnsi="Arial" w:cs="Arial"/>
          <w:sz w:val="24"/>
          <w:szCs w:val="24"/>
        </w:rPr>
        <w:commentReference w:id="5"/>
      </w:r>
      <w:r w:rsidR="00DC6F18" w:rsidRPr="00560E20">
        <w:rPr>
          <w:rFonts w:ascii="Arial" w:hAnsi="Arial" w:cs="Arial"/>
          <w:sz w:val="24"/>
          <w:szCs w:val="24"/>
        </w:rPr>
        <w:t xml:space="preserve">-Morgan, E. (2015). The Bloodless Church: Dualist Asceticism and Romantic Vegetarianism. In B. Robertson, (Ed.), </w:t>
      </w:r>
      <w:r w:rsidR="00DC6F18" w:rsidRPr="00560E20">
        <w:rPr>
          <w:rFonts w:ascii="Arial" w:hAnsi="Arial" w:cs="Arial"/>
          <w:i/>
          <w:sz w:val="24"/>
          <w:szCs w:val="24"/>
        </w:rPr>
        <w:t>Romantic Sustainability.</w:t>
      </w:r>
      <w:r w:rsidR="00DC6F18" w:rsidRPr="00560E20">
        <w:rPr>
          <w:rFonts w:ascii="Arial" w:hAnsi="Arial" w:cs="Arial"/>
          <w:i/>
          <w:sz w:val="24"/>
          <w:szCs w:val="24"/>
        </w:rPr>
        <w:t xml:space="preserve"> </w:t>
      </w:r>
      <w:r w:rsidR="00DC6F18" w:rsidRPr="00560E20">
        <w:rPr>
          <w:rFonts w:ascii="Arial" w:hAnsi="Arial" w:cs="Arial"/>
          <w:i/>
          <w:sz w:val="24"/>
          <w:szCs w:val="24"/>
        </w:rPr>
        <w:t>Endurance and the Natural World, !780—I830 (Ecocritical Theory and Practice).</w:t>
      </w:r>
      <w:r w:rsidR="00DC6F18" w:rsidRPr="00560E20">
        <w:rPr>
          <w:rFonts w:ascii="Arial" w:hAnsi="Arial" w:cs="Arial"/>
          <w:i/>
          <w:sz w:val="24"/>
          <w:szCs w:val="24"/>
        </w:rPr>
        <w:t xml:space="preserve"> </w:t>
      </w:r>
      <w:r w:rsidR="00DC6F18" w:rsidRPr="00560E20">
        <w:rPr>
          <w:rFonts w:ascii="Arial" w:hAnsi="Arial" w:cs="Arial"/>
          <w:sz w:val="24"/>
          <w:szCs w:val="24"/>
        </w:rPr>
        <w:t>Maryland: Lexington Books, pp. 95-114</w:t>
      </w:r>
    </w:p>
    <w:p w14:paraId="045EB8BD" w14:textId="77777777" w:rsidR="00E66936" w:rsidRPr="00560E20" w:rsidRDefault="004D68D7" w:rsidP="00652A47">
      <w:pPr>
        <w:tabs>
          <w:tab w:val="left" w:pos="567"/>
        </w:tabs>
        <w:spacing w:after="0" w:line="360" w:lineRule="auto"/>
        <w:ind w:left="567" w:right="260" w:hanging="567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[3</w:t>
      </w:r>
      <w:r w:rsidR="00DC6F18" w:rsidRPr="00560E20">
        <w:rPr>
          <w:rFonts w:ascii="Arial" w:hAnsi="Arial" w:cs="Arial"/>
          <w:sz w:val="24"/>
          <w:szCs w:val="24"/>
        </w:rPr>
        <w:t xml:space="preserve">] </w:t>
      </w:r>
      <w:r w:rsidR="00DC6F18" w:rsidRPr="00560E20">
        <w:rPr>
          <w:rFonts w:ascii="Arial" w:hAnsi="Arial" w:cs="Arial"/>
          <w:sz w:val="24"/>
          <w:szCs w:val="24"/>
        </w:rPr>
        <w:tab/>
      </w:r>
      <w:commentRangeStart w:id="6"/>
      <w:r w:rsidRPr="00560E20">
        <w:rPr>
          <w:rFonts w:ascii="Arial" w:hAnsi="Arial" w:cs="Arial"/>
          <w:sz w:val="24"/>
          <w:szCs w:val="24"/>
        </w:rPr>
        <w:t>Paterson</w:t>
      </w:r>
      <w:commentRangeEnd w:id="6"/>
      <w:r w:rsidRPr="00560E20">
        <w:rPr>
          <w:rStyle w:val="CommentReference"/>
          <w:rFonts w:ascii="Arial" w:hAnsi="Arial" w:cs="Arial"/>
          <w:sz w:val="24"/>
          <w:szCs w:val="24"/>
        </w:rPr>
        <w:commentReference w:id="6"/>
      </w:r>
      <w:r w:rsidRPr="00560E20">
        <w:rPr>
          <w:rFonts w:ascii="Arial" w:hAnsi="Arial" w:cs="Arial"/>
          <w:sz w:val="24"/>
          <w:szCs w:val="24"/>
        </w:rPr>
        <w:t xml:space="preserve">-Morgan, E. (2019). ‘If you would like to see the whole proceedings’: Criminal Conversation in Byron’s </w:t>
      </w:r>
      <w:r w:rsidRPr="00560E20">
        <w:rPr>
          <w:rFonts w:ascii="Arial" w:hAnsi="Arial" w:cs="Arial"/>
          <w:i/>
          <w:sz w:val="24"/>
          <w:szCs w:val="24"/>
        </w:rPr>
        <w:t xml:space="preserve">Don Juan </w:t>
      </w:r>
      <w:r w:rsidRPr="00560E20">
        <w:rPr>
          <w:rFonts w:ascii="Arial" w:hAnsi="Arial" w:cs="Arial"/>
          <w:sz w:val="24"/>
          <w:szCs w:val="24"/>
        </w:rPr>
        <w:t xml:space="preserve">Camo I. </w:t>
      </w:r>
      <w:r w:rsidRPr="00560E20">
        <w:rPr>
          <w:rFonts w:ascii="Arial" w:hAnsi="Arial" w:cs="Arial"/>
          <w:i/>
          <w:sz w:val="24"/>
          <w:szCs w:val="24"/>
        </w:rPr>
        <w:t xml:space="preserve">The Byron Journal, </w:t>
      </w:r>
      <w:r w:rsidRPr="00560E20">
        <w:rPr>
          <w:rFonts w:ascii="Arial" w:hAnsi="Arial" w:cs="Arial"/>
          <w:sz w:val="24"/>
          <w:szCs w:val="24"/>
        </w:rPr>
        <w:t>vol. 47, issue 2, pp. 139-152.</w:t>
      </w:r>
    </w:p>
    <w:p w14:paraId="01D3F34F" w14:textId="32226CC3" w:rsidR="00E66936" w:rsidRPr="00560E20" w:rsidRDefault="00E66936" w:rsidP="00652A47">
      <w:pPr>
        <w:tabs>
          <w:tab w:val="left" w:pos="567"/>
        </w:tabs>
        <w:spacing w:after="0" w:line="360" w:lineRule="auto"/>
        <w:ind w:left="567" w:right="260" w:hanging="567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[4]</w:t>
      </w:r>
      <w:r w:rsidRPr="00560E20">
        <w:rPr>
          <w:rFonts w:ascii="Arial" w:hAnsi="Arial" w:cs="Arial"/>
          <w:sz w:val="24"/>
          <w:szCs w:val="24"/>
        </w:rPr>
        <w:tab/>
      </w:r>
      <w:commentRangeStart w:id="7"/>
      <w:r w:rsidRPr="00560E20">
        <w:rPr>
          <w:rFonts w:ascii="Arial" w:hAnsi="Arial" w:cs="Arial"/>
          <w:sz w:val="24"/>
          <w:szCs w:val="24"/>
        </w:rPr>
        <w:t>Mirghani</w:t>
      </w:r>
      <w:commentRangeEnd w:id="7"/>
      <w:r w:rsidRPr="00560E20">
        <w:rPr>
          <w:rStyle w:val="CommentReference"/>
          <w:rFonts w:ascii="Arial" w:hAnsi="Arial" w:cs="Arial"/>
          <w:sz w:val="24"/>
          <w:szCs w:val="24"/>
        </w:rPr>
        <w:commentReference w:id="7"/>
      </w:r>
      <w:r w:rsidRPr="00560E20">
        <w:rPr>
          <w:rFonts w:ascii="Arial" w:hAnsi="Arial" w:cs="Arial"/>
          <w:sz w:val="24"/>
          <w:szCs w:val="24"/>
        </w:rPr>
        <w:t xml:space="preserve">, H.O. (2020). Fatigue, Nonrestorative Sleep and Associated Factors Among Sudanese Patients with Type 2 Diabetes: A Case-Control Study. </w:t>
      </w:r>
      <w:r w:rsidRPr="00560E20">
        <w:rPr>
          <w:rFonts w:ascii="Arial" w:hAnsi="Arial" w:cs="Arial"/>
          <w:i/>
          <w:sz w:val="24"/>
          <w:szCs w:val="24"/>
        </w:rPr>
        <w:t xml:space="preserve">Sudan Journal of Medical Sciences, </w:t>
      </w:r>
      <w:r w:rsidRPr="00560E20">
        <w:rPr>
          <w:rFonts w:ascii="Arial" w:hAnsi="Arial" w:cs="Arial"/>
          <w:sz w:val="24"/>
          <w:szCs w:val="24"/>
        </w:rPr>
        <w:t xml:space="preserve">vol. 15, issue 1. Retrieved from </w:t>
      </w:r>
      <w:hyperlink r:id="rId8">
        <w:r w:rsidRPr="00560E20">
          <w:rPr>
            <w:rFonts w:ascii="Arial" w:hAnsi="Arial" w:cs="Arial"/>
            <w:color w:val="0000FF"/>
            <w:sz w:val="24"/>
            <w:szCs w:val="24"/>
            <w:u w:val="single" w:color="2F2FFB"/>
          </w:rPr>
          <w:t>https://knepuDlishing.com/index.php/SJMS/article/view/6696/</w:t>
        </w:r>
      </w:hyperlink>
    </w:p>
    <w:p w14:paraId="1F565D44" w14:textId="3574CB46" w:rsidR="00E66936" w:rsidRPr="00560E20" w:rsidRDefault="00E66936" w:rsidP="00652A4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[5]</w:t>
      </w:r>
      <w:r w:rsidRPr="00560E20">
        <w:rPr>
          <w:rFonts w:ascii="Arial" w:hAnsi="Arial" w:cs="Arial"/>
          <w:sz w:val="24"/>
          <w:szCs w:val="24"/>
        </w:rPr>
        <w:tab/>
      </w:r>
      <w:commentRangeStart w:id="8"/>
      <w:r w:rsidRPr="00560E20">
        <w:rPr>
          <w:rFonts w:ascii="Arial" w:hAnsi="Arial" w:cs="Arial"/>
          <w:sz w:val="24"/>
          <w:szCs w:val="24"/>
        </w:rPr>
        <w:t>Surname</w:t>
      </w:r>
      <w:commentRangeEnd w:id="8"/>
      <w:r w:rsidRPr="00560E20">
        <w:rPr>
          <w:rStyle w:val="CommentReference"/>
          <w:rFonts w:ascii="Arial" w:hAnsi="Arial" w:cs="Arial"/>
          <w:sz w:val="24"/>
          <w:szCs w:val="24"/>
        </w:rPr>
        <w:commentReference w:id="8"/>
      </w:r>
      <w:r w:rsidR="00584349" w:rsidRPr="00560E20">
        <w:rPr>
          <w:rFonts w:ascii="Arial" w:hAnsi="Arial" w:cs="Arial"/>
          <w:sz w:val="24"/>
          <w:szCs w:val="24"/>
        </w:rPr>
        <w:t>, Initial., et al</w:t>
      </w:r>
      <w:r w:rsidRPr="00560E20">
        <w:rPr>
          <w:rFonts w:ascii="Arial" w:hAnsi="Arial" w:cs="Arial"/>
          <w:sz w:val="24"/>
          <w:szCs w:val="24"/>
        </w:rPr>
        <w:t xml:space="preserve">. (Year). </w:t>
      </w:r>
      <w:r w:rsidRPr="00560E20">
        <w:rPr>
          <w:rFonts w:ascii="Arial" w:hAnsi="Arial" w:cs="Arial"/>
          <w:i/>
          <w:sz w:val="24"/>
          <w:szCs w:val="24"/>
        </w:rPr>
        <w:t xml:space="preserve">Title. </w:t>
      </w:r>
      <w:r w:rsidRPr="00560E20">
        <w:rPr>
          <w:rFonts w:ascii="Arial" w:hAnsi="Arial" w:cs="Arial"/>
          <w:sz w:val="24"/>
          <w:szCs w:val="24"/>
        </w:rPr>
        <w:t>Location: Publisher.</w:t>
      </w:r>
    </w:p>
    <w:p w14:paraId="17F5B1F7" w14:textId="1A275EB4" w:rsidR="00E66936" w:rsidRPr="00560E20" w:rsidRDefault="00E66936" w:rsidP="00652A4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[6]</w:t>
      </w:r>
      <w:r w:rsidRPr="00560E20">
        <w:rPr>
          <w:rFonts w:ascii="Arial" w:hAnsi="Arial" w:cs="Arial"/>
          <w:sz w:val="24"/>
          <w:szCs w:val="24"/>
        </w:rPr>
        <w:tab/>
      </w:r>
      <w:commentRangeStart w:id="9"/>
      <w:r w:rsidRPr="00560E20">
        <w:rPr>
          <w:rFonts w:ascii="Arial" w:hAnsi="Arial" w:cs="Arial"/>
          <w:sz w:val="24"/>
          <w:szCs w:val="24"/>
        </w:rPr>
        <w:t>Morgan</w:t>
      </w:r>
      <w:commentRangeEnd w:id="9"/>
      <w:r w:rsidRPr="00560E20">
        <w:rPr>
          <w:rStyle w:val="CommentReference"/>
          <w:rFonts w:ascii="Arial" w:hAnsi="Arial" w:cs="Arial"/>
          <w:sz w:val="24"/>
          <w:szCs w:val="24"/>
        </w:rPr>
        <w:commentReference w:id="9"/>
      </w:r>
      <w:r w:rsidRPr="00560E20">
        <w:rPr>
          <w:rFonts w:ascii="Arial" w:hAnsi="Arial" w:cs="Arial"/>
          <w:sz w:val="24"/>
          <w:szCs w:val="24"/>
        </w:rPr>
        <w:t>, F. (2008). Urban Transport Infrastructure in Emerg ing Markets (Doctoral Dissertation, Le mington University, 2008).</w:t>
      </w:r>
    </w:p>
    <w:p w14:paraId="474F625B" w14:textId="77777777" w:rsidR="00E66936" w:rsidRPr="00560E20" w:rsidRDefault="00E66936" w:rsidP="00652A4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7F20BB9" w14:textId="2BB89113" w:rsidR="00E66936" w:rsidRPr="00560E20" w:rsidRDefault="00E66936" w:rsidP="00652A4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sectPr w:rsidR="00E66936" w:rsidRPr="00560E20" w:rsidSect="003E799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OSHIBA" w:date="2021-10-02T15:05:00Z" w:initials="T">
    <w:p w14:paraId="16E37ECA" w14:textId="432FFB17" w:rsidR="00560E20" w:rsidRDefault="00560E20">
      <w:pPr>
        <w:pStyle w:val="CommentText"/>
      </w:pPr>
      <w:r>
        <w:rPr>
          <w:rStyle w:val="CommentReference"/>
        </w:rPr>
        <w:annotationRef/>
      </w:r>
      <w:r>
        <w:t>Below the article title, Bold</w:t>
      </w:r>
    </w:p>
  </w:comment>
  <w:comment w:id="1" w:author="TOSHIBA" w:date="2021-10-02T11:08:00Z" w:initials="T">
    <w:p w14:paraId="4E64FC67" w14:textId="77777777" w:rsidR="00870413" w:rsidRDefault="00870413">
      <w:pPr>
        <w:pStyle w:val="CommentText"/>
      </w:pPr>
      <w:r>
        <w:rPr>
          <w:rStyle w:val="CommentReference"/>
        </w:rPr>
        <w:annotationRef/>
      </w:r>
      <w:r>
        <w:t xml:space="preserve">For papers with only one author, DO NOT indicate the corresponding author. Just include address along with the name. </w:t>
      </w:r>
    </w:p>
    <w:p w14:paraId="4E2CCE53" w14:textId="77777777" w:rsidR="00AC7DF4" w:rsidRDefault="00870413">
      <w:pPr>
        <w:pStyle w:val="CommentText"/>
      </w:pPr>
      <w:r>
        <w:t xml:space="preserve">Example: </w:t>
      </w:r>
    </w:p>
    <w:p w14:paraId="1333C9B9" w14:textId="27F41368" w:rsidR="00870413" w:rsidRDefault="00870413">
      <w:pPr>
        <w:pStyle w:val="CommentText"/>
      </w:pPr>
      <w:r>
        <w:t>Emily Paterson. Email: e.patrrson@instution.com</w:t>
      </w:r>
    </w:p>
  </w:comment>
  <w:comment w:id="2" w:author="TOSHIBA" w:date="2021-10-02T15:18:00Z" w:initials="T">
    <w:p w14:paraId="7E57D37B" w14:textId="1672D999" w:rsidR="006B6CB4" w:rsidRDefault="006B6CB4">
      <w:pPr>
        <w:pStyle w:val="CommentText"/>
      </w:pPr>
      <w:r>
        <w:rPr>
          <w:rStyle w:val="CommentReference"/>
        </w:rPr>
        <w:annotationRef/>
      </w:r>
      <w:r>
        <w:t>You</w:t>
      </w:r>
      <w:r>
        <w:rPr>
          <w:spacing w:val="-14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3-6</w:t>
      </w:r>
      <w:r>
        <w:rPr>
          <w:spacing w:val="-16"/>
        </w:rPr>
        <w:t xml:space="preserve"> </w:t>
      </w:r>
      <w:r>
        <w:t>keywords,</w:t>
      </w:r>
      <w:r>
        <w:rPr>
          <w:spacing w:val="-13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them count</w:t>
      </w:r>
    </w:p>
  </w:comment>
  <w:comment w:id="3" w:author="TOSHIBA" w:date="2021-10-02T15:20:00Z" w:initials="T">
    <w:p w14:paraId="1E203D3E" w14:textId="313BACF4" w:rsidR="00652A47" w:rsidRDefault="00652A47">
      <w:pPr>
        <w:pStyle w:val="CommentText"/>
      </w:pPr>
      <w:r>
        <w:rPr>
          <w:rStyle w:val="CommentReference"/>
        </w:rPr>
        <w:annotationRef/>
      </w:r>
      <w:r>
        <w:t>All headings are numbered</w:t>
      </w:r>
    </w:p>
  </w:comment>
  <w:comment w:id="4" w:author="TOSHIBA" w:date="2021-10-02T12:37:00Z" w:initials="T">
    <w:p w14:paraId="26293A6B" w14:textId="70C19BF3" w:rsidR="004D68D7" w:rsidRDefault="004D68D7">
      <w:pPr>
        <w:pStyle w:val="CommentText"/>
      </w:pPr>
      <w:r>
        <w:rPr>
          <w:rStyle w:val="CommentReference"/>
        </w:rPr>
        <w:annotationRef/>
      </w:r>
      <w:r>
        <w:t>Conference proceeding</w:t>
      </w:r>
    </w:p>
  </w:comment>
  <w:comment w:id="5" w:author="TOSHIBA" w:date="2021-10-02T12:36:00Z" w:initials="T">
    <w:p w14:paraId="5451516F" w14:textId="025230DD" w:rsidR="004D68D7" w:rsidRDefault="004D68D7">
      <w:pPr>
        <w:pStyle w:val="CommentText"/>
      </w:pPr>
      <w:r>
        <w:rPr>
          <w:rStyle w:val="CommentReference"/>
        </w:rPr>
        <w:annotationRef/>
      </w:r>
      <w:r>
        <w:t>A book chapter</w:t>
      </w:r>
    </w:p>
  </w:comment>
  <w:comment w:id="6" w:author="TOSHIBA" w:date="2021-10-02T12:39:00Z" w:initials="T">
    <w:p w14:paraId="532503C2" w14:textId="0B00E7D5" w:rsidR="004D68D7" w:rsidRDefault="004D68D7">
      <w:pPr>
        <w:pStyle w:val="CommentText"/>
      </w:pPr>
      <w:r>
        <w:rPr>
          <w:rStyle w:val="CommentReference"/>
        </w:rPr>
        <w:annotationRef/>
      </w:r>
      <w:r>
        <w:t>An article in a print journal</w:t>
      </w:r>
    </w:p>
  </w:comment>
  <w:comment w:id="7" w:author="TOSHIBA" w:date="2021-10-02T12:45:00Z" w:initials="T">
    <w:p w14:paraId="5407E95C" w14:textId="3189EB1B" w:rsidR="00E66936" w:rsidRDefault="00E66936">
      <w:pPr>
        <w:pStyle w:val="CommentText"/>
      </w:pPr>
      <w:r>
        <w:rPr>
          <w:rStyle w:val="CommentReference"/>
        </w:rPr>
        <w:annotationRef/>
      </w:r>
      <w:r>
        <w:t>An article in an online-only journal</w:t>
      </w:r>
    </w:p>
  </w:comment>
  <w:comment w:id="8" w:author="TOSHIBA" w:date="2021-10-02T12:43:00Z" w:initials="T">
    <w:p w14:paraId="2E97B19E" w14:textId="0060910F" w:rsidR="00E66936" w:rsidRDefault="00E66936">
      <w:pPr>
        <w:pStyle w:val="CommentText"/>
      </w:pPr>
      <w:r>
        <w:rPr>
          <w:rStyle w:val="CommentReference"/>
        </w:rPr>
        <w:annotationRef/>
      </w:r>
      <w:r>
        <w:t>Multiple authors more than 3</w:t>
      </w:r>
    </w:p>
  </w:comment>
  <w:comment w:id="9" w:author="TOSHIBA" w:date="2021-10-02T12:43:00Z" w:initials="T">
    <w:p w14:paraId="254EDDD7" w14:textId="0CF50399" w:rsidR="00E66936" w:rsidRDefault="00E66936">
      <w:pPr>
        <w:pStyle w:val="CommentText"/>
      </w:pPr>
      <w:r>
        <w:rPr>
          <w:rStyle w:val="CommentReference"/>
        </w:rPr>
        <w:annotationRef/>
      </w:r>
      <w:r>
        <w:t>Dissertation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E37ECA" w15:done="0"/>
  <w15:commentEx w15:paraId="1333C9B9" w15:done="0"/>
  <w15:commentEx w15:paraId="7E57D37B" w15:done="0"/>
  <w15:commentEx w15:paraId="1E203D3E" w15:done="0"/>
  <w15:commentEx w15:paraId="26293A6B" w15:done="0"/>
  <w15:commentEx w15:paraId="5451516F" w15:done="0"/>
  <w15:commentEx w15:paraId="532503C2" w15:done="0"/>
  <w15:commentEx w15:paraId="5407E95C" w15:done="0"/>
  <w15:commentEx w15:paraId="2E97B19E" w15:done="0"/>
  <w15:commentEx w15:paraId="254EDD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778"/>
    <w:multiLevelType w:val="hybridMultilevel"/>
    <w:tmpl w:val="CF5CADC4"/>
    <w:lvl w:ilvl="0" w:tplc="21725A1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8" w:hanging="360"/>
      </w:pPr>
    </w:lvl>
    <w:lvl w:ilvl="2" w:tplc="0421001B" w:tentative="1">
      <w:start w:val="1"/>
      <w:numFmt w:val="lowerRoman"/>
      <w:lvlText w:val="%3."/>
      <w:lvlJc w:val="right"/>
      <w:pPr>
        <w:ind w:left="1918" w:hanging="180"/>
      </w:pPr>
    </w:lvl>
    <w:lvl w:ilvl="3" w:tplc="0421000F" w:tentative="1">
      <w:start w:val="1"/>
      <w:numFmt w:val="decimal"/>
      <w:lvlText w:val="%4."/>
      <w:lvlJc w:val="left"/>
      <w:pPr>
        <w:ind w:left="2638" w:hanging="360"/>
      </w:pPr>
    </w:lvl>
    <w:lvl w:ilvl="4" w:tplc="04210019" w:tentative="1">
      <w:start w:val="1"/>
      <w:numFmt w:val="lowerLetter"/>
      <w:lvlText w:val="%5."/>
      <w:lvlJc w:val="left"/>
      <w:pPr>
        <w:ind w:left="3358" w:hanging="360"/>
      </w:pPr>
    </w:lvl>
    <w:lvl w:ilvl="5" w:tplc="0421001B" w:tentative="1">
      <w:start w:val="1"/>
      <w:numFmt w:val="lowerRoman"/>
      <w:lvlText w:val="%6."/>
      <w:lvlJc w:val="right"/>
      <w:pPr>
        <w:ind w:left="4078" w:hanging="180"/>
      </w:pPr>
    </w:lvl>
    <w:lvl w:ilvl="6" w:tplc="0421000F" w:tentative="1">
      <w:start w:val="1"/>
      <w:numFmt w:val="decimal"/>
      <w:lvlText w:val="%7."/>
      <w:lvlJc w:val="left"/>
      <w:pPr>
        <w:ind w:left="4798" w:hanging="360"/>
      </w:pPr>
    </w:lvl>
    <w:lvl w:ilvl="7" w:tplc="04210019" w:tentative="1">
      <w:start w:val="1"/>
      <w:numFmt w:val="lowerLetter"/>
      <w:lvlText w:val="%8."/>
      <w:lvlJc w:val="left"/>
      <w:pPr>
        <w:ind w:left="5518" w:hanging="360"/>
      </w:pPr>
    </w:lvl>
    <w:lvl w:ilvl="8" w:tplc="0421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0EEA5F82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6E5074C"/>
    <w:multiLevelType w:val="multilevel"/>
    <w:tmpl w:val="221A8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9835266"/>
    <w:multiLevelType w:val="hybridMultilevel"/>
    <w:tmpl w:val="D27C7B12"/>
    <w:lvl w:ilvl="0" w:tplc="55D2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0FD6"/>
    <w:multiLevelType w:val="multilevel"/>
    <w:tmpl w:val="644C5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72377F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BD66B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3"/>
    <w:rsid w:val="00024FD5"/>
    <w:rsid w:val="00062525"/>
    <w:rsid w:val="0033508C"/>
    <w:rsid w:val="003750A8"/>
    <w:rsid w:val="003E7993"/>
    <w:rsid w:val="00444127"/>
    <w:rsid w:val="004974F5"/>
    <w:rsid w:val="004D325F"/>
    <w:rsid w:val="004D68D7"/>
    <w:rsid w:val="00540EB6"/>
    <w:rsid w:val="00560E20"/>
    <w:rsid w:val="00584349"/>
    <w:rsid w:val="00652A47"/>
    <w:rsid w:val="006B6CB4"/>
    <w:rsid w:val="00870413"/>
    <w:rsid w:val="008755D9"/>
    <w:rsid w:val="00AC7DF4"/>
    <w:rsid w:val="00C7580E"/>
    <w:rsid w:val="00C9665D"/>
    <w:rsid w:val="00D213D5"/>
    <w:rsid w:val="00D342F0"/>
    <w:rsid w:val="00DB29A5"/>
    <w:rsid w:val="00DC6F18"/>
    <w:rsid w:val="00DF7A37"/>
    <w:rsid w:val="00E65E6B"/>
    <w:rsid w:val="00E66936"/>
    <w:rsid w:val="00EA0959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612"/>
  <w15:chartTrackingRefBased/>
  <w15:docId w15:val="{046C17EB-B71B-4D18-BD5C-3688552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12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12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12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12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12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12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12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12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12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0E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0EB6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21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44127"/>
    <w:rPr>
      <w:color w:val="808080"/>
    </w:rPr>
  </w:style>
  <w:style w:type="table" w:styleId="TableGrid">
    <w:name w:val="Table Grid"/>
    <w:basedOn w:val="TableNormal"/>
    <w:uiPriority w:val="39"/>
    <w:rsid w:val="00DC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DC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epublishing.com/index.php/SJMS/article/view/6696/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55CD-7DB9-411B-9E2A-65C23917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2021-10-02T08:19:00Z</dcterms:created>
  <dcterms:modified xsi:type="dcterms:W3CDTF">2021-10-02T08:20:00Z</dcterms:modified>
</cp:coreProperties>
</file>